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F778B" w14:textId="77777777" w:rsidR="00BF3104" w:rsidRPr="00BF3104" w:rsidRDefault="00BF3104" w:rsidP="00BF3104">
      <w:pPr>
        <w:jc w:val="center"/>
        <w:rPr>
          <w:b/>
          <w:sz w:val="28"/>
          <w:szCs w:val="28"/>
        </w:rPr>
      </w:pPr>
      <w:bookmarkStart w:id="0" w:name="_GoBack"/>
      <w:bookmarkEnd w:id="0"/>
      <w:r w:rsidRPr="00BF3104">
        <w:rPr>
          <w:b/>
          <w:sz w:val="28"/>
          <w:szCs w:val="28"/>
        </w:rPr>
        <w:t>Оглавление</w:t>
      </w:r>
    </w:p>
    <w:p w14:paraId="0B49F9E6" w14:textId="77777777" w:rsidR="00BF3104" w:rsidRPr="00BF3104" w:rsidRDefault="00BF3104" w:rsidP="00BF3104">
      <w:pPr>
        <w:rPr>
          <w:sz w:val="28"/>
          <w:szCs w:val="28"/>
        </w:rPr>
      </w:pPr>
    </w:p>
    <w:p w14:paraId="30049D56" w14:textId="77777777" w:rsidR="00BF3104" w:rsidRPr="00BF3104" w:rsidRDefault="00BF3104" w:rsidP="00BF3104">
      <w:pPr>
        <w:numPr>
          <w:ilvl w:val="0"/>
          <w:numId w:val="18"/>
        </w:numPr>
        <w:contextualSpacing/>
        <w:rPr>
          <w:sz w:val="28"/>
          <w:szCs w:val="28"/>
        </w:rPr>
      </w:pPr>
      <w:r w:rsidRPr="00BF3104">
        <w:rPr>
          <w:sz w:val="28"/>
          <w:szCs w:val="28"/>
        </w:rPr>
        <w:t>Аналитическая часть</w:t>
      </w:r>
    </w:p>
    <w:p w14:paraId="3C14A93C" w14:textId="77777777" w:rsidR="00BF3104" w:rsidRPr="00BF3104" w:rsidRDefault="00BF3104" w:rsidP="00BF3104">
      <w:pPr>
        <w:rPr>
          <w:sz w:val="28"/>
          <w:szCs w:val="28"/>
        </w:rPr>
      </w:pPr>
    </w:p>
    <w:p w14:paraId="7FAD3716" w14:textId="77777777" w:rsidR="00BF3104" w:rsidRPr="00BF3104" w:rsidRDefault="00BF3104" w:rsidP="00BF3104">
      <w:pPr>
        <w:rPr>
          <w:sz w:val="28"/>
          <w:szCs w:val="28"/>
        </w:rPr>
      </w:pPr>
      <w:r w:rsidRPr="00BF3104">
        <w:rPr>
          <w:sz w:val="28"/>
          <w:szCs w:val="28"/>
        </w:rPr>
        <w:t>1.  Оценка образовательной деятельности</w:t>
      </w:r>
    </w:p>
    <w:p w14:paraId="33275475" w14:textId="77777777" w:rsidR="00BF3104" w:rsidRPr="00BF3104" w:rsidRDefault="00BF3104" w:rsidP="00BF3104">
      <w:pPr>
        <w:rPr>
          <w:sz w:val="28"/>
          <w:szCs w:val="28"/>
        </w:rPr>
      </w:pPr>
      <w:r w:rsidRPr="00BF3104">
        <w:rPr>
          <w:sz w:val="28"/>
          <w:szCs w:val="28"/>
        </w:rPr>
        <w:t>2. Оценка системы управления организации</w:t>
      </w:r>
    </w:p>
    <w:p w14:paraId="06DFE3F3" w14:textId="77777777" w:rsidR="00BF3104" w:rsidRPr="00BF3104" w:rsidRDefault="00BF3104" w:rsidP="00BF3104">
      <w:pPr>
        <w:rPr>
          <w:sz w:val="28"/>
          <w:szCs w:val="28"/>
        </w:rPr>
      </w:pPr>
      <w:r w:rsidRPr="00BF3104">
        <w:rPr>
          <w:sz w:val="28"/>
          <w:szCs w:val="28"/>
        </w:rPr>
        <w:t xml:space="preserve">3. Оценка содержания и качества подготовки </w:t>
      </w:r>
      <w:proofErr w:type="gramStart"/>
      <w:r w:rsidRPr="00BF3104">
        <w:rPr>
          <w:sz w:val="28"/>
          <w:szCs w:val="28"/>
        </w:rPr>
        <w:t>обучающихся</w:t>
      </w:r>
      <w:proofErr w:type="gramEnd"/>
    </w:p>
    <w:p w14:paraId="563893C7" w14:textId="77777777" w:rsidR="00BF3104" w:rsidRPr="00BF3104" w:rsidRDefault="00BF3104" w:rsidP="00BF3104">
      <w:pPr>
        <w:rPr>
          <w:sz w:val="28"/>
          <w:szCs w:val="28"/>
        </w:rPr>
      </w:pPr>
      <w:r w:rsidRPr="00BF3104">
        <w:rPr>
          <w:sz w:val="28"/>
          <w:szCs w:val="28"/>
        </w:rPr>
        <w:t>4. Оценка организации учебного процесса</w:t>
      </w:r>
    </w:p>
    <w:p w14:paraId="538A2377" w14:textId="77777777" w:rsidR="00BF3104" w:rsidRPr="00BF3104" w:rsidRDefault="00BF3104" w:rsidP="00BF3104">
      <w:pPr>
        <w:rPr>
          <w:sz w:val="28"/>
          <w:szCs w:val="28"/>
        </w:rPr>
      </w:pPr>
      <w:r w:rsidRPr="00BF3104">
        <w:rPr>
          <w:sz w:val="28"/>
          <w:szCs w:val="28"/>
        </w:rPr>
        <w:t>5. Оценка востребованности выпускников</w:t>
      </w:r>
    </w:p>
    <w:p w14:paraId="757F74D4" w14:textId="77777777" w:rsidR="00BF3104" w:rsidRPr="00BF3104" w:rsidRDefault="00BF3104" w:rsidP="00BF3104">
      <w:pPr>
        <w:suppressAutoHyphens/>
        <w:rPr>
          <w:bCs/>
          <w:sz w:val="28"/>
          <w:szCs w:val="28"/>
          <w:lang w:eastAsia="ar-SA"/>
        </w:rPr>
      </w:pPr>
      <w:r w:rsidRPr="00BF3104">
        <w:rPr>
          <w:bCs/>
          <w:sz w:val="28"/>
          <w:szCs w:val="28"/>
          <w:lang w:eastAsia="ar-SA"/>
        </w:rPr>
        <w:t xml:space="preserve">6. Оценка качества кадрового, учебно-методического, библиотечно-информационного обеспечения </w:t>
      </w:r>
    </w:p>
    <w:p w14:paraId="35B1D8BC" w14:textId="77777777" w:rsidR="00BF3104" w:rsidRPr="00BF3104" w:rsidRDefault="00BF3104" w:rsidP="00BF3104">
      <w:pPr>
        <w:suppressAutoHyphens/>
        <w:rPr>
          <w:bCs/>
          <w:sz w:val="28"/>
          <w:szCs w:val="28"/>
          <w:lang w:eastAsia="ar-SA"/>
        </w:rPr>
      </w:pPr>
      <w:r w:rsidRPr="00BF3104">
        <w:rPr>
          <w:bCs/>
          <w:sz w:val="28"/>
          <w:szCs w:val="28"/>
          <w:lang w:eastAsia="ar-SA"/>
        </w:rPr>
        <w:t>7. Оценка материально технической базы</w:t>
      </w:r>
    </w:p>
    <w:p w14:paraId="02D4778C" w14:textId="77777777" w:rsidR="00BF3104" w:rsidRPr="00BF3104" w:rsidRDefault="00BF3104" w:rsidP="00BF3104">
      <w:pPr>
        <w:suppressAutoHyphens/>
        <w:rPr>
          <w:bCs/>
          <w:sz w:val="28"/>
          <w:szCs w:val="28"/>
          <w:lang w:eastAsia="ar-SA"/>
        </w:rPr>
      </w:pPr>
      <w:r w:rsidRPr="00BF3104">
        <w:rPr>
          <w:bCs/>
          <w:sz w:val="28"/>
          <w:szCs w:val="28"/>
          <w:lang w:eastAsia="ar-SA"/>
        </w:rPr>
        <w:t xml:space="preserve">8. Оценка </w:t>
      </w:r>
      <w:proofErr w:type="gramStart"/>
      <w:r w:rsidRPr="00BF3104">
        <w:rPr>
          <w:bCs/>
          <w:sz w:val="28"/>
          <w:szCs w:val="28"/>
          <w:lang w:eastAsia="ar-SA"/>
        </w:rPr>
        <w:t>функционирования внутренней системы оценки качества образования</w:t>
      </w:r>
      <w:proofErr w:type="gramEnd"/>
    </w:p>
    <w:p w14:paraId="2BFAE1C5" w14:textId="77777777" w:rsidR="00BF3104" w:rsidRPr="00BF3104" w:rsidRDefault="00BF3104" w:rsidP="00BF3104">
      <w:pPr>
        <w:suppressAutoHyphens/>
        <w:rPr>
          <w:bCs/>
          <w:sz w:val="28"/>
          <w:szCs w:val="28"/>
          <w:lang w:eastAsia="ar-SA"/>
        </w:rPr>
      </w:pPr>
    </w:p>
    <w:p w14:paraId="52B406FA" w14:textId="77777777" w:rsidR="00BF3104" w:rsidRPr="00BF3104" w:rsidRDefault="00BF3104" w:rsidP="00BF3104">
      <w:pPr>
        <w:numPr>
          <w:ilvl w:val="0"/>
          <w:numId w:val="18"/>
        </w:numPr>
        <w:suppressAutoHyphens/>
        <w:rPr>
          <w:bCs/>
          <w:sz w:val="28"/>
          <w:szCs w:val="28"/>
          <w:lang w:eastAsia="ar-SA"/>
        </w:rPr>
      </w:pPr>
      <w:r w:rsidRPr="00BF3104">
        <w:rPr>
          <w:bCs/>
          <w:sz w:val="28"/>
          <w:szCs w:val="28"/>
          <w:lang w:eastAsia="ar-SA"/>
        </w:rPr>
        <w:t xml:space="preserve"> Анализ показателей деятельности организации</w:t>
      </w:r>
    </w:p>
    <w:p w14:paraId="5F7C8F71" w14:textId="77777777" w:rsidR="00BF3104" w:rsidRPr="00BF3104" w:rsidRDefault="00BF3104" w:rsidP="00BF3104">
      <w:pPr>
        <w:suppressAutoHyphens/>
        <w:rPr>
          <w:bCs/>
          <w:sz w:val="28"/>
          <w:szCs w:val="28"/>
          <w:lang w:eastAsia="ar-SA"/>
        </w:rPr>
      </w:pPr>
    </w:p>
    <w:p w14:paraId="4897CE19" w14:textId="77777777" w:rsidR="00BF3104" w:rsidRPr="00BF3104" w:rsidRDefault="00BF3104" w:rsidP="00BF3104">
      <w:pPr>
        <w:suppressAutoHyphens/>
        <w:rPr>
          <w:bCs/>
          <w:sz w:val="28"/>
          <w:szCs w:val="28"/>
          <w:lang w:eastAsia="ar-SA"/>
        </w:rPr>
      </w:pPr>
    </w:p>
    <w:p w14:paraId="02CA6C14" w14:textId="77777777" w:rsidR="00BF3104" w:rsidRPr="00BF3104" w:rsidRDefault="00BF3104" w:rsidP="00BF3104">
      <w:pPr>
        <w:rPr>
          <w:sz w:val="28"/>
          <w:szCs w:val="28"/>
        </w:rPr>
      </w:pPr>
    </w:p>
    <w:p w14:paraId="2AA0EA52" w14:textId="77777777" w:rsidR="00BF3104" w:rsidRPr="00BF3104" w:rsidRDefault="00BF3104" w:rsidP="00BF3104">
      <w:pPr>
        <w:rPr>
          <w:sz w:val="28"/>
          <w:szCs w:val="28"/>
        </w:rPr>
      </w:pPr>
    </w:p>
    <w:p w14:paraId="7A4A2853" w14:textId="77777777" w:rsidR="00BF3104" w:rsidRPr="00BF3104" w:rsidRDefault="00BF3104" w:rsidP="00BF3104">
      <w:pPr>
        <w:rPr>
          <w:sz w:val="28"/>
          <w:szCs w:val="28"/>
        </w:rPr>
      </w:pPr>
    </w:p>
    <w:p w14:paraId="09F9F583" w14:textId="77777777" w:rsidR="00BF3104" w:rsidRPr="00BF3104" w:rsidRDefault="00BF3104" w:rsidP="00BF3104">
      <w:pPr>
        <w:rPr>
          <w:sz w:val="28"/>
          <w:szCs w:val="28"/>
        </w:rPr>
      </w:pPr>
    </w:p>
    <w:p w14:paraId="554C51B8" w14:textId="77777777" w:rsidR="00BF3104" w:rsidRPr="00BF3104" w:rsidRDefault="00BF3104" w:rsidP="00BF3104">
      <w:pPr>
        <w:rPr>
          <w:sz w:val="28"/>
          <w:szCs w:val="28"/>
        </w:rPr>
      </w:pPr>
    </w:p>
    <w:p w14:paraId="6BE7E359" w14:textId="77777777" w:rsidR="00BF3104" w:rsidRPr="00BF3104" w:rsidRDefault="00BF3104" w:rsidP="00BF3104">
      <w:pPr>
        <w:rPr>
          <w:sz w:val="28"/>
          <w:szCs w:val="28"/>
        </w:rPr>
      </w:pPr>
    </w:p>
    <w:p w14:paraId="3A09AF90" w14:textId="77777777" w:rsidR="00BF3104" w:rsidRPr="00BF3104" w:rsidRDefault="00BF3104" w:rsidP="00BF3104">
      <w:pPr>
        <w:rPr>
          <w:sz w:val="28"/>
          <w:szCs w:val="28"/>
        </w:rPr>
      </w:pPr>
    </w:p>
    <w:p w14:paraId="20A10640" w14:textId="77777777" w:rsidR="00BF3104" w:rsidRPr="00BF3104" w:rsidRDefault="00BF3104" w:rsidP="00BF3104">
      <w:pPr>
        <w:rPr>
          <w:sz w:val="28"/>
          <w:szCs w:val="28"/>
        </w:rPr>
      </w:pPr>
    </w:p>
    <w:p w14:paraId="5C797E0B" w14:textId="77777777" w:rsidR="00BF3104" w:rsidRPr="00BF3104" w:rsidRDefault="00BF3104" w:rsidP="00BF3104">
      <w:pPr>
        <w:rPr>
          <w:sz w:val="28"/>
          <w:szCs w:val="28"/>
        </w:rPr>
      </w:pPr>
    </w:p>
    <w:p w14:paraId="3BE56010" w14:textId="77777777" w:rsidR="00BF3104" w:rsidRPr="00BF3104" w:rsidRDefault="00BF3104" w:rsidP="00BF3104">
      <w:pPr>
        <w:rPr>
          <w:sz w:val="28"/>
          <w:szCs w:val="28"/>
        </w:rPr>
      </w:pPr>
    </w:p>
    <w:p w14:paraId="69A30726" w14:textId="77777777" w:rsidR="00BF3104" w:rsidRPr="00BF3104" w:rsidRDefault="00BF3104" w:rsidP="00BF3104">
      <w:pPr>
        <w:rPr>
          <w:sz w:val="28"/>
          <w:szCs w:val="28"/>
        </w:rPr>
      </w:pPr>
    </w:p>
    <w:p w14:paraId="2E5625A1" w14:textId="77777777" w:rsidR="00BF3104" w:rsidRPr="00BF3104" w:rsidRDefault="00BF3104" w:rsidP="00BF3104">
      <w:pPr>
        <w:rPr>
          <w:sz w:val="28"/>
          <w:szCs w:val="28"/>
        </w:rPr>
      </w:pPr>
    </w:p>
    <w:p w14:paraId="39EE6FC0" w14:textId="77777777" w:rsidR="00BF3104" w:rsidRPr="00BF3104" w:rsidRDefault="00BF3104" w:rsidP="00BF3104">
      <w:pPr>
        <w:rPr>
          <w:sz w:val="28"/>
          <w:szCs w:val="28"/>
        </w:rPr>
      </w:pPr>
    </w:p>
    <w:p w14:paraId="0B41DF90" w14:textId="77777777" w:rsidR="00BF3104" w:rsidRPr="00BF3104" w:rsidRDefault="00BF3104" w:rsidP="00BF3104">
      <w:pPr>
        <w:rPr>
          <w:sz w:val="28"/>
          <w:szCs w:val="28"/>
        </w:rPr>
      </w:pPr>
    </w:p>
    <w:p w14:paraId="792A3D5F" w14:textId="77777777" w:rsidR="00BF3104" w:rsidRPr="00BF3104" w:rsidRDefault="00BF3104" w:rsidP="00BF3104">
      <w:pPr>
        <w:rPr>
          <w:sz w:val="28"/>
          <w:szCs w:val="28"/>
        </w:rPr>
      </w:pPr>
    </w:p>
    <w:p w14:paraId="64817034" w14:textId="77777777" w:rsidR="00BF3104" w:rsidRPr="00BF3104" w:rsidRDefault="00BF3104" w:rsidP="00BF3104">
      <w:pPr>
        <w:rPr>
          <w:sz w:val="28"/>
          <w:szCs w:val="28"/>
        </w:rPr>
      </w:pPr>
    </w:p>
    <w:p w14:paraId="54BA5D1F" w14:textId="77777777" w:rsidR="00BF3104" w:rsidRPr="00BF3104" w:rsidRDefault="00BF3104" w:rsidP="00BF3104">
      <w:pPr>
        <w:rPr>
          <w:sz w:val="28"/>
          <w:szCs w:val="28"/>
        </w:rPr>
      </w:pPr>
    </w:p>
    <w:p w14:paraId="0C934D20" w14:textId="77777777" w:rsidR="00BF3104" w:rsidRPr="00BF3104" w:rsidRDefault="00BF3104" w:rsidP="00BF3104">
      <w:pPr>
        <w:rPr>
          <w:sz w:val="28"/>
          <w:szCs w:val="28"/>
        </w:rPr>
      </w:pPr>
    </w:p>
    <w:p w14:paraId="0A027675" w14:textId="77777777" w:rsidR="00BF3104" w:rsidRPr="00BF3104" w:rsidRDefault="00BF3104" w:rsidP="00BF3104">
      <w:pPr>
        <w:rPr>
          <w:sz w:val="28"/>
          <w:szCs w:val="28"/>
        </w:rPr>
      </w:pPr>
    </w:p>
    <w:p w14:paraId="1B8711F7" w14:textId="77777777" w:rsidR="00BF3104" w:rsidRPr="00BF3104" w:rsidRDefault="00BF3104" w:rsidP="00BF3104">
      <w:pPr>
        <w:rPr>
          <w:sz w:val="28"/>
          <w:szCs w:val="28"/>
        </w:rPr>
      </w:pPr>
    </w:p>
    <w:p w14:paraId="27C8F1B2" w14:textId="77777777" w:rsidR="00BF3104" w:rsidRPr="00BF3104" w:rsidRDefault="00BF3104" w:rsidP="00BF3104">
      <w:pPr>
        <w:rPr>
          <w:sz w:val="28"/>
          <w:szCs w:val="28"/>
        </w:rPr>
      </w:pPr>
    </w:p>
    <w:p w14:paraId="62ECFFA5" w14:textId="77777777" w:rsidR="00BF3104" w:rsidRPr="00BF3104" w:rsidRDefault="00BF3104" w:rsidP="00BF3104">
      <w:pPr>
        <w:rPr>
          <w:sz w:val="28"/>
          <w:szCs w:val="28"/>
        </w:rPr>
      </w:pPr>
    </w:p>
    <w:p w14:paraId="39184FCF" w14:textId="77777777" w:rsidR="00BF3104" w:rsidRPr="00BF3104" w:rsidRDefault="00BF3104" w:rsidP="00BF3104">
      <w:pPr>
        <w:rPr>
          <w:sz w:val="28"/>
          <w:szCs w:val="28"/>
        </w:rPr>
      </w:pPr>
    </w:p>
    <w:p w14:paraId="74BA7D21" w14:textId="77777777" w:rsidR="00BF3104" w:rsidRPr="00BF3104" w:rsidRDefault="00BF3104" w:rsidP="00BF3104">
      <w:pPr>
        <w:rPr>
          <w:sz w:val="28"/>
          <w:szCs w:val="28"/>
        </w:rPr>
      </w:pPr>
    </w:p>
    <w:p w14:paraId="315F5F63" w14:textId="77777777" w:rsidR="00BF3104" w:rsidRPr="00BF3104" w:rsidRDefault="00BF3104" w:rsidP="00BF3104">
      <w:pPr>
        <w:numPr>
          <w:ilvl w:val="0"/>
          <w:numId w:val="16"/>
        </w:numPr>
        <w:suppressAutoHyphens/>
        <w:jc w:val="both"/>
        <w:rPr>
          <w:b/>
          <w:bCs/>
          <w:sz w:val="28"/>
          <w:szCs w:val="28"/>
          <w:lang w:eastAsia="ar-SA"/>
        </w:rPr>
      </w:pPr>
      <w:r w:rsidRPr="00BF3104">
        <w:rPr>
          <w:b/>
          <w:bCs/>
          <w:sz w:val="28"/>
          <w:szCs w:val="28"/>
          <w:lang w:eastAsia="ar-SA"/>
        </w:rPr>
        <w:t>Аналитическая часть</w:t>
      </w:r>
    </w:p>
    <w:p w14:paraId="32DB314E" w14:textId="77777777" w:rsidR="00BF3104" w:rsidRPr="00BF3104" w:rsidRDefault="00BF3104" w:rsidP="00BF3104">
      <w:pPr>
        <w:suppressAutoHyphens/>
        <w:ind w:left="1080"/>
        <w:jc w:val="both"/>
        <w:rPr>
          <w:b/>
          <w:bCs/>
          <w:sz w:val="28"/>
          <w:szCs w:val="28"/>
          <w:lang w:eastAsia="ar-SA"/>
        </w:rPr>
      </w:pPr>
    </w:p>
    <w:p w14:paraId="1DFF5D19" w14:textId="1C70CF51" w:rsidR="00BF3104" w:rsidRPr="00BF3104" w:rsidRDefault="00BF3104" w:rsidP="00BF3104">
      <w:pPr>
        <w:suppressAutoHyphens/>
        <w:ind w:firstLine="567"/>
        <w:jc w:val="both"/>
        <w:rPr>
          <w:b/>
          <w:bCs/>
          <w:sz w:val="28"/>
          <w:szCs w:val="28"/>
          <w:lang w:eastAsia="ar-SA"/>
        </w:rPr>
      </w:pPr>
      <w:r w:rsidRPr="00BF3104">
        <w:rPr>
          <w:b/>
          <w:bCs/>
          <w:sz w:val="28"/>
          <w:szCs w:val="28"/>
          <w:lang w:eastAsia="ar-SA"/>
        </w:rPr>
        <w:t>1. Оценка образовательной деятельности</w:t>
      </w:r>
    </w:p>
    <w:p w14:paraId="68A340CD" w14:textId="77777777" w:rsidR="00BF3104" w:rsidRPr="00BF3104" w:rsidRDefault="00BF3104" w:rsidP="00BF3104">
      <w:pPr>
        <w:suppressAutoHyphens/>
        <w:rPr>
          <w:b/>
          <w:bCs/>
          <w:sz w:val="28"/>
          <w:szCs w:val="28"/>
          <w:lang w:eastAsia="ar-SA"/>
        </w:rPr>
      </w:pPr>
      <w:bookmarkStart w:id="1" w:name="_Hlk1663777"/>
    </w:p>
    <w:p w14:paraId="50C98DA1" w14:textId="77777777" w:rsidR="00BF3104" w:rsidRDefault="00BF3104" w:rsidP="00402BFF">
      <w:pPr>
        <w:suppressAutoHyphens/>
        <w:jc w:val="both"/>
        <w:rPr>
          <w:bCs/>
          <w:sz w:val="28"/>
          <w:szCs w:val="28"/>
          <w:lang w:eastAsia="ar-SA"/>
        </w:rPr>
      </w:pPr>
      <w:r w:rsidRPr="00BF3104">
        <w:rPr>
          <w:bCs/>
          <w:sz w:val="28"/>
          <w:szCs w:val="28"/>
          <w:lang w:eastAsia="ar-SA"/>
        </w:rPr>
        <w:t>Полное наименование образовательной организации в соответствии с Уставом:</w:t>
      </w:r>
      <w:r>
        <w:rPr>
          <w:bCs/>
          <w:sz w:val="28"/>
          <w:szCs w:val="28"/>
          <w:lang w:eastAsia="ar-SA"/>
        </w:rPr>
        <w:t xml:space="preserve"> </w:t>
      </w:r>
      <w:r w:rsidRPr="00BF3104">
        <w:rPr>
          <w:bCs/>
          <w:sz w:val="28"/>
          <w:szCs w:val="28"/>
          <w:lang w:eastAsia="ar-SA"/>
        </w:rPr>
        <w:t xml:space="preserve">Автономная некоммерческая организация дополнительного образования «Международный языковой центр». </w:t>
      </w:r>
    </w:p>
    <w:p w14:paraId="617EA063" w14:textId="77777777" w:rsidR="00BF3104" w:rsidRDefault="00BF3104" w:rsidP="00402BFF">
      <w:pPr>
        <w:suppressAutoHyphens/>
        <w:jc w:val="both"/>
        <w:rPr>
          <w:bCs/>
          <w:sz w:val="28"/>
          <w:szCs w:val="28"/>
          <w:lang w:eastAsia="ar-SA"/>
        </w:rPr>
      </w:pPr>
    </w:p>
    <w:p w14:paraId="62E8D77F" w14:textId="5F4B295C" w:rsidR="00BF3104" w:rsidRPr="00BF3104" w:rsidRDefault="00BF3104" w:rsidP="00402BFF">
      <w:pPr>
        <w:suppressAutoHyphens/>
        <w:jc w:val="both"/>
        <w:rPr>
          <w:bCs/>
          <w:sz w:val="28"/>
          <w:szCs w:val="28"/>
          <w:lang w:eastAsia="ar-SA"/>
        </w:rPr>
      </w:pPr>
      <w:r w:rsidRPr="00BF3104">
        <w:rPr>
          <w:bCs/>
          <w:sz w:val="28"/>
          <w:szCs w:val="28"/>
          <w:lang w:eastAsia="ar-SA"/>
        </w:rPr>
        <w:t xml:space="preserve">Сокращённое наименование «АНО </w:t>
      </w:r>
      <w:proofErr w:type="gramStart"/>
      <w:r w:rsidRPr="00BF3104">
        <w:rPr>
          <w:bCs/>
          <w:sz w:val="28"/>
          <w:szCs w:val="28"/>
          <w:lang w:eastAsia="ar-SA"/>
        </w:rPr>
        <w:t>ДО</w:t>
      </w:r>
      <w:proofErr w:type="gramEnd"/>
      <w:r w:rsidRPr="00BF3104">
        <w:rPr>
          <w:bCs/>
          <w:sz w:val="28"/>
          <w:szCs w:val="28"/>
          <w:lang w:eastAsia="ar-SA"/>
        </w:rPr>
        <w:t xml:space="preserve"> «</w:t>
      </w:r>
      <w:proofErr w:type="gramStart"/>
      <w:r w:rsidRPr="00BF3104">
        <w:rPr>
          <w:bCs/>
          <w:sz w:val="28"/>
          <w:szCs w:val="28"/>
          <w:lang w:eastAsia="ar-SA"/>
        </w:rPr>
        <w:t>Международный</w:t>
      </w:r>
      <w:proofErr w:type="gramEnd"/>
      <w:r w:rsidRPr="00BF3104">
        <w:rPr>
          <w:bCs/>
          <w:sz w:val="28"/>
          <w:szCs w:val="28"/>
          <w:lang w:eastAsia="ar-SA"/>
        </w:rPr>
        <w:t xml:space="preserve"> языковой центр» (далее – «Организация»).</w:t>
      </w:r>
    </w:p>
    <w:p w14:paraId="51DBDA5E" w14:textId="77777777" w:rsidR="00BF3104" w:rsidRDefault="00BF3104" w:rsidP="00402BFF">
      <w:pPr>
        <w:suppressAutoHyphens/>
        <w:jc w:val="both"/>
        <w:rPr>
          <w:bCs/>
          <w:sz w:val="28"/>
          <w:szCs w:val="28"/>
          <w:lang w:eastAsia="ar-SA"/>
        </w:rPr>
      </w:pPr>
    </w:p>
    <w:p w14:paraId="19A00B97" w14:textId="31501E33" w:rsidR="00BF3104" w:rsidRPr="00BF3104" w:rsidRDefault="00BF3104" w:rsidP="00402BFF">
      <w:pPr>
        <w:suppressAutoHyphens/>
        <w:jc w:val="both"/>
        <w:rPr>
          <w:bCs/>
          <w:sz w:val="28"/>
          <w:szCs w:val="28"/>
          <w:lang w:eastAsia="ar-SA"/>
        </w:rPr>
      </w:pPr>
      <w:r w:rsidRPr="00BF3104">
        <w:rPr>
          <w:bCs/>
          <w:sz w:val="28"/>
          <w:szCs w:val="28"/>
          <w:lang w:eastAsia="ar-SA"/>
        </w:rPr>
        <w:t xml:space="preserve">Директором АНО </w:t>
      </w:r>
      <w:proofErr w:type="gramStart"/>
      <w:r w:rsidRPr="00BF3104">
        <w:rPr>
          <w:bCs/>
          <w:sz w:val="28"/>
          <w:szCs w:val="28"/>
          <w:lang w:eastAsia="ar-SA"/>
        </w:rPr>
        <w:t>ДО</w:t>
      </w:r>
      <w:proofErr w:type="gramEnd"/>
      <w:r w:rsidRPr="00BF3104">
        <w:rPr>
          <w:bCs/>
          <w:sz w:val="28"/>
          <w:szCs w:val="28"/>
          <w:lang w:eastAsia="ar-SA"/>
        </w:rPr>
        <w:t xml:space="preserve"> «</w:t>
      </w:r>
      <w:proofErr w:type="gramStart"/>
      <w:r w:rsidRPr="00BF3104">
        <w:rPr>
          <w:bCs/>
          <w:sz w:val="28"/>
          <w:szCs w:val="28"/>
          <w:lang w:eastAsia="ar-SA"/>
        </w:rPr>
        <w:t>Международный</w:t>
      </w:r>
      <w:proofErr w:type="gramEnd"/>
      <w:r w:rsidRPr="00BF3104">
        <w:rPr>
          <w:bCs/>
          <w:sz w:val="28"/>
          <w:szCs w:val="28"/>
          <w:lang w:eastAsia="ar-SA"/>
        </w:rPr>
        <w:t xml:space="preserve"> языковой центр» является </w:t>
      </w:r>
      <w:r>
        <w:rPr>
          <w:bCs/>
          <w:sz w:val="28"/>
          <w:szCs w:val="28"/>
          <w:lang w:eastAsia="ar-SA"/>
        </w:rPr>
        <w:t>Щукина Светлана Павловна</w:t>
      </w:r>
      <w:r w:rsidRPr="00BF3104">
        <w:rPr>
          <w:bCs/>
          <w:sz w:val="28"/>
          <w:szCs w:val="28"/>
          <w:lang w:eastAsia="ar-SA"/>
        </w:rPr>
        <w:t>.</w:t>
      </w:r>
    </w:p>
    <w:p w14:paraId="029BD2EC" w14:textId="77777777" w:rsidR="00BF3104" w:rsidRDefault="00BF3104" w:rsidP="00402BFF">
      <w:pPr>
        <w:suppressAutoHyphens/>
        <w:jc w:val="both"/>
        <w:rPr>
          <w:sz w:val="28"/>
          <w:szCs w:val="28"/>
          <w:lang w:eastAsia="ar-SA"/>
        </w:rPr>
      </w:pPr>
    </w:p>
    <w:p w14:paraId="2BE95B46" w14:textId="3CC136A6" w:rsidR="00BF3104" w:rsidRPr="00BF3104" w:rsidRDefault="00BF3104" w:rsidP="00402BFF">
      <w:pPr>
        <w:suppressAutoHyphens/>
        <w:jc w:val="both"/>
        <w:rPr>
          <w:sz w:val="28"/>
          <w:szCs w:val="28"/>
          <w:lang w:eastAsia="ar-SA"/>
        </w:rPr>
      </w:pPr>
      <w:r w:rsidRPr="00BF3104">
        <w:rPr>
          <w:sz w:val="28"/>
          <w:szCs w:val="28"/>
          <w:lang w:eastAsia="ar-SA"/>
        </w:rPr>
        <w:t xml:space="preserve">Юридический адрес: 460000, г. Оренбург, ул. </w:t>
      </w:r>
      <w:proofErr w:type="gramStart"/>
      <w:r>
        <w:rPr>
          <w:sz w:val="28"/>
          <w:szCs w:val="28"/>
          <w:lang w:eastAsia="ar-SA"/>
        </w:rPr>
        <w:t>Советская</w:t>
      </w:r>
      <w:proofErr w:type="gramEnd"/>
      <w:r>
        <w:rPr>
          <w:sz w:val="28"/>
          <w:szCs w:val="28"/>
          <w:lang w:eastAsia="ar-SA"/>
        </w:rPr>
        <w:t>, д. 23</w:t>
      </w:r>
    </w:p>
    <w:p w14:paraId="2EF750F2" w14:textId="77777777" w:rsidR="00BF3104" w:rsidRDefault="00BF3104" w:rsidP="00402BFF">
      <w:pPr>
        <w:suppressAutoHyphens/>
        <w:jc w:val="both"/>
        <w:rPr>
          <w:bCs/>
          <w:sz w:val="28"/>
          <w:szCs w:val="28"/>
          <w:lang w:eastAsia="ar-SA"/>
        </w:rPr>
      </w:pPr>
    </w:p>
    <w:p w14:paraId="60E92A02" w14:textId="77777777" w:rsidR="00BF3104" w:rsidRDefault="00BF3104" w:rsidP="00402BFF">
      <w:pPr>
        <w:suppressAutoHyphens/>
        <w:jc w:val="both"/>
        <w:rPr>
          <w:b/>
          <w:bCs/>
          <w:sz w:val="28"/>
          <w:szCs w:val="28"/>
          <w:lang w:eastAsia="ar-SA"/>
        </w:rPr>
      </w:pPr>
      <w:r w:rsidRPr="00BF3104">
        <w:rPr>
          <w:bCs/>
          <w:sz w:val="28"/>
          <w:szCs w:val="28"/>
          <w:lang w:eastAsia="ar-SA"/>
        </w:rPr>
        <w:t>Адрес осуществления образовательной деятельности:</w:t>
      </w:r>
      <w:r w:rsidRPr="00BF3104">
        <w:rPr>
          <w:b/>
          <w:bCs/>
          <w:sz w:val="28"/>
          <w:szCs w:val="28"/>
          <w:lang w:eastAsia="ar-SA"/>
        </w:rPr>
        <w:t xml:space="preserve"> </w:t>
      </w:r>
    </w:p>
    <w:p w14:paraId="325F67D8" w14:textId="6BFD7441" w:rsidR="00BF3104" w:rsidRPr="00BF3104" w:rsidRDefault="00BF3104" w:rsidP="00402BFF">
      <w:pPr>
        <w:suppressAutoHyphens/>
        <w:jc w:val="both"/>
        <w:rPr>
          <w:sz w:val="28"/>
          <w:szCs w:val="28"/>
          <w:lang w:eastAsia="ar-SA"/>
        </w:rPr>
      </w:pPr>
      <w:r w:rsidRPr="00BF3104">
        <w:rPr>
          <w:sz w:val="28"/>
          <w:szCs w:val="28"/>
          <w:lang w:eastAsia="ar-SA"/>
        </w:rPr>
        <w:t xml:space="preserve">460000, г. Оренбург, ул. </w:t>
      </w:r>
      <w:proofErr w:type="gramStart"/>
      <w:r>
        <w:rPr>
          <w:sz w:val="28"/>
          <w:szCs w:val="28"/>
          <w:lang w:eastAsia="ar-SA"/>
        </w:rPr>
        <w:t>Советская</w:t>
      </w:r>
      <w:proofErr w:type="gramEnd"/>
      <w:r>
        <w:rPr>
          <w:sz w:val="28"/>
          <w:szCs w:val="28"/>
          <w:lang w:eastAsia="ar-SA"/>
        </w:rPr>
        <w:t>, д. 23;</w:t>
      </w:r>
    </w:p>
    <w:p w14:paraId="16D84A01" w14:textId="77777777" w:rsidR="00BF3104" w:rsidRPr="00643F96" w:rsidRDefault="00BF3104" w:rsidP="00402BFF">
      <w:pPr>
        <w:jc w:val="both"/>
        <w:rPr>
          <w:b/>
          <w:bCs/>
          <w:sz w:val="28"/>
          <w:szCs w:val="28"/>
        </w:rPr>
      </w:pPr>
      <w:r>
        <w:rPr>
          <w:bCs/>
          <w:sz w:val="28"/>
          <w:szCs w:val="28"/>
        </w:rPr>
        <w:t xml:space="preserve">460008 </w:t>
      </w:r>
      <w:r w:rsidRPr="00643F96">
        <w:rPr>
          <w:bCs/>
          <w:sz w:val="28"/>
          <w:szCs w:val="28"/>
        </w:rPr>
        <w:t>г</w:t>
      </w:r>
      <w:r>
        <w:rPr>
          <w:bCs/>
          <w:sz w:val="28"/>
          <w:szCs w:val="28"/>
        </w:rPr>
        <w:t>.</w:t>
      </w:r>
      <w:r w:rsidRPr="00643F96">
        <w:rPr>
          <w:bCs/>
          <w:sz w:val="28"/>
          <w:szCs w:val="28"/>
        </w:rPr>
        <w:t xml:space="preserve"> Оренбург, </w:t>
      </w:r>
      <w:proofErr w:type="spellStart"/>
      <w:r w:rsidRPr="00643F96">
        <w:rPr>
          <w:bCs/>
          <w:sz w:val="28"/>
          <w:szCs w:val="28"/>
        </w:rPr>
        <w:t>мк</w:t>
      </w:r>
      <w:r>
        <w:rPr>
          <w:bCs/>
          <w:sz w:val="28"/>
          <w:szCs w:val="28"/>
        </w:rPr>
        <w:t>-</w:t>
      </w:r>
      <w:r w:rsidRPr="00643F96">
        <w:rPr>
          <w:bCs/>
          <w:sz w:val="28"/>
          <w:szCs w:val="28"/>
        </w:rPr>
        <w:t>рн</w:t>
      </w:r>
      <w:proofErr w:type="spellEnd"/>
      <w:r>
        <w:rPr>
          <w:bCs/>
          <w:sz w:val="28"/>
          <w:szCs w:val="28"/>
        </w:rPr>
        <w:t>.</w:t>
      </w:r>
      <w:r w:rsidRPr="00643F96">
        <w:rPr>
          <w:bCs/>
          <w:sz w:val="28"/>
          <w:szCs w:val="28"/>
        </w:rPr>
        <w:t xml:space="preserve"> Пос</w:t>
      </w:r>
      <w:r>
        <w:rPr>
          <w:bCs/>
          <w:sz w:val="28"/>
          <w:szCs w:val="28"/>
        </w:rPr>
        <w:t>.</w:t>
      </w:r>
      <w:r w:rsidRPr="00643F96">
        <w:rPr>
          <w:bCs/>
          <w:sz w:val="28"/>
          <w:szCs w:val="28"/>
        </w:rPr>
        <w:t xml:space="preserve"> Ростоши, ул</w:t>
      </w:r>
      <w:r>
        <w:rPr>
          <w:bCs/>
          <w:sz w:val="28"/>
          <w:szCs w:val="28"/>
        </w:rPr>
        <w:t>.</w:t>
      </w:r>
      <w:r w:rsidRPr="00643F96">
        <w:rPr>
          <w:bCs/>
          <w:sz w:val="28"/>
          <w:szCs w:val="28"/>
        </w:rPr>
        <w:t xml:space="preserve"> </w:t>
      </w:r>
      <w:proofErr w:type="gramStart"/>
      <w:r w:rsidRPr="00643F96">
        <w:rPr>
          <w:bCs/>
          <w:sz w:val="28"/>
          <w:szCs w:val="28"/>
        </w:rPr>
        <w:t>Газпромовская</w:t>
      </w:r>
      <w:proofErr w:type="gramEnd"/>
      <w:r w:rsidRPr="00643F96">
        <w:rPr>
          <w:bCs/>
          <w:sz w:val="28"/>
          <w:szCs w:val="28"/>
        </w:rPr>
        <w:t>, д</w:t>
      </w:r>
      <w:r>
        <w:rPr>
          <w:bCs/>
          <w:sz w:val="28"/>
          <w:szCs w:val="28"/>
        </w:rPr>
        <w:t>.</w:t>
      </w:r>
      <w:r w:rsidRPr="00643F96">
        <w:rPr>
          <w:bCs/>
          <w:sz w:val="28"/>
          <w:szCs w:val="28"/>
        </w:rPr>
        <w:t xml:space="preserve"> 40.</w:t>
      </w:r>
    </w:p>
    <w:p w14:paraId="7561C02B" w14:textId="77777777" w:rsidR="00BF3104" w:rsidRDefault="00BF3104" w:rsidP="00402BFF">
      <w:pPr>
        <w:suppressAutoHyphens/>
        <w:jc w:val="both"/>
        <w:rPr>
          <w:sz w:val="28"/>
          <w:szCs w:val="28"/>
          <w:lang w:eastAsia="ar-SA"/>
        </w:rPr>
      </w:pPr>
    </w:p>
    <w:p w14:paraId="6A8A42E2" w14:textId="77777777" w:rsidR="000376F5" w:rsidRDefault="00BF3104" w:rsidP="00402BFF">
      <w:pPr>
        <w:suppressAutoHyphens/>
        <w:jc w:val="both"/>
        <w:rPr>
          <w:sz w:val="28"/>
          <w:szCs w:val="28"/>
          <w:lang w:eastAsia="ar-SA"/>
        </w:rPr>
      </w:pPr>
      <w:r w:rsidRPr="00BF3104">
        <w:rPr>
          <w:sz w:val="28"/>
          <w:szCs w:val="28"/>
          <w:lang w:eastAsia="ar-SA"/>
        </w:rPr>
        <w:t xml:space="preserve">Режим и график работы: </w:t>
      </w:r>
    </w:p>
    <w:p w14:paraId="63E5A1D7" w14:textId="77777777" w:rsidR="000376F5" w:rsidRDefault="00BF3104" w:rsidP="00402BFF">
      <w:pPr>
        <w:suppressAutoHyphens/>
        <w:jc w:val="both"/>
        <w:rPr>
          <w:sz w:val="28"/>
          <w:szCs w:val="28"/>
          <w:lang w:eastAsia="ar-SA"/>
        </w:rPr>
      </w:pPr>
      <w:r w:rsidRPr="00BF3104">
        <w:rPr>
          <w:sz w:val="28"/>
          <w:szCs w:val="28"/>
          <w:lang w:eastAsia="ar-SA"/>
        </w:rPr>
        <w:t>понедельник-пятница с10:00 до 20:00</w:t>
      </w:r>
      <w:r>
        <w:rPr>
          <w:sz w:val="28"/>
          <w:szCs w:val="28"/>
          <w:lang w:eastAsia="ar-SA"/>
        </w:rPr>
        <w:t xml:space="preserve">, </w:t>
      </w:r>
    </w:p>
    <w:p w14:paraId="2D7BB52A" w14:textId="7ABD2AB9" w:rsidR="000A00AF" w:rsidRPr="000A00AF" w:rsidRDefault="000376F5" w:rsidP="00402BFF">
      <w:pPr>
        <w:suppressAutoHyphens/>
        <w:jc w:val="both"/>
        <w:rPr>
          <w:sz w:val="28"/>
          <w:szCs w:val="28"/>
          <w:lang w:eastAsia="ar-SA"/>
        </w:rPr>
      </w:pPr>
      <w:r>
        <w:rPr>
          <w:sz w:val="28"/>
          <w:szCs w:val="28"/>
          <w:lang w:eastAsia="ar-SA"/>
        </w:rPr>
        <w:t>с</w:t>
      </w:r>
      <w:r w:rsidR="000A00AF" w:rsidRPr="000A00AF">
        <w:rPr>
          <w:sz w:val="28"/>
          <w:szCs w:val="28"/>
          <w:lang w:eastAsia="ar-SA"/>
        </w:rPr>
        <w:t>уббота 10:00-17:00</w:t>
      </w:r>
    </w:p>
    <w:p w14:paraId="037E79C2" w14:textId="773E8897" w:rsidR="00BF3104" w:rsidRPr="00BF3104" w:rsidRDefault="00BF3104" w:rsidP="00402BFF">
      <w:pPr>
        <w:suppressAutoHyphens/>
        <w:jc w:val="both"/>
        <w:rPr>
          <w:b/>
          <w:bCs/>
          <w:sz w:val="28"/>
          <w:szCs w:val="28"/>
          <w:lang w:eastAsia="ar-SA"/>
        </w:rPr>
      </w:pPr>
    </w:p>
    <w:p w14:paraId="4E0086C9" w14:textId="614A5870" w:rsidR="00BF3104" w:rsidRPr="00BF3104" w:rsidRDefault="000376F5" w:rsidP="00402BFF">
      <w:pPr>
        <w:suppressAutoHyphens/>
        <w:jc w:val="both"/>
        <w:rPr>
          <w:bCs/>
          <w:sz w:val="28"/>
          <w:szCs w:val="28"/>
          <w:lang w:eastAsia="ar-SA"/>
        </w:rPr>
      </w:pPr>
      <w:r>
        <w:rPr>
          <w:sz w:val="28"/>
          <w:szCs w:val="28"/>
          <w:lang w:eastAsia="ar-SA"/>
        </w:rPr>
        <w:t>т</w:t>
      </w:r>
      <w:r w:rsidR="00BF3104" w:rsidRPr="00BF3104">
        <w:rPr>
          <w:sz w:val="28"/>
          <w:szCs w:val="28"/>
          <w:lang w:eastAsia="ar-SA"/>
        </w:rPr>
        <w:t>елефон:</w:t>
      </w:r>
      <w:r w:rsidR="00BF3104">
        <w:rPr>
          <w:sz w:val="28"/>
          <w:szCs w:val="28"/>
          <w:lang w:eastAsia="ar-SA"/>
        </w:rPr>
        <w:t xml:space="preserve"> </w:t>
      </w:r>
      <w:r w:rsidR="00BF3104" w:rsidRPr="000376F5">
        <w:rPr>
          <w:sz w:val="28"/>
          <w:szCs w:val="28"/>
          <w:lang w:eastAsia="ar-SA"/>
        </w:rPr>
        <w:t>+7 (3532) 92-91-99</w:t>
      </w:r>
    </w:p>
    <w:p w14:paraId="2611B735" w14:textId="667E0EF1" w:rsidR="00BF3104" w:rsidRPr="00BF3104" w:rsidRDefault="00BF3104" w:rsidP="00402BFF">
      <w:pPr>
        <w:suppressAutoHyphens/>
        <w:jc w:val="both"/>
        <w:rPr>
          <w:bCs/>
          <w:sz w:val="28"/>
          <w:szCs w:val="28"/>
          <w:lang w:eastAsia="ar-SA"/>
        </w:rPr>
      </w:pPr>
      <w:r w:rsidRPr="00BF3104">
        <w:rPr>
          <w:sz w:val="28"/>
          <w:szCs w:val="28"/>
          <w:lang w:eastAsia="ar-SA"/>
        </w:rPr>
        <w:t> </w:t>
      </w:r>
    </w:p>
    <w:p w14:paraId="3AC8CEB8" w14:textId="77777777" w:rsidR="000376F5" w:rsidRPr="000376F5" w:rsidRDefault="00BF3104" w:rsidP="00402BFF">
      <w:pPr>
        <w:suppressAutoHyphens/>
        <w:jc w:val="both"/>
        <w:rPr>
          <w:sz w:val="28"/>
          <w:szCs w:val="28"/>
          <w:lang w:eastAsia="ar-SA"/>
        </w:rPr>
      </w:pPr>
      <w:r w:rsidRPr="00BF3104">
        <w:rPr>
          <w:bCs/>
          <w:sz w:val="28"/>
          <w:szCs w:val="28"/>
          <w:lang w:eastAsia="ar-SA"/>
        </w:rPr>
        <w:t>Электронный адрес</w:t>
      </w:r>
      <w:r w:rsidRPr="00BF3104">
        <w:rPr>
          <w:sz w:val="28"/>
          <w:szCs w:val="28"/>
          <w:lang w:eastAsia="ar-SA"/>
        </w:rPr>
        <w:t>: </w:t>
      </w:r>
      <w:r w:rsidR="000376F5" w:rsidRPr="000376F5">
        <w:rPr>
          <w:sz w:val="28"/>
          <w:szCs w:val="28"/>
          <w:lang w:val="en-US" w:eastAsia="ar-SA"/>
        </w:rPr>
        <w:t>Orenburg</w:t>
      </w:r>
      <w:r w:rsidR="000376F5" w:rsidRPr="000376F5">
        <w:rPr>
          <w:sz w:val="28"/>
          <w:szCs w:val="28"/>
          <w:lang w:eastAsia="ar-SA"/>
        </w:rPr>
        <w:t xml:space="preserve">@ </w:t>
      </w:r>
      <w:proofErr w:type="spellStart"/>
      <w:r w:rsidR="000376F5" w:rsidRPr="000376F5">
        <w:rPr>
          <w:sz w:val="28"/>
          <w:szCs w:val="28"/>
          <w:lang w:val="en-US" w:eastAsia="ar-SA"/>
        </w:rPr>
        <w:t>LanguageLeader</w:t>
      </w:r>
      <w:proofErr w:type="spellEnd"/>
      <w:r w:rsidR="000376F5" w:rsidRPr="000376F5">
        <w:rPr>
          <w:sz w:val="28"/>
          <w:szCs w:val="28"/>
          <w:lang w:eastAsia="ar-SA"/>
        </w:rPr>
        <w:t>.</w:t>
      </w:r>
      <w:proofErr w:type="spellStart"/>
      <w:r w:rsidR="000376F5" w:rsidRPr="000376F5">
        <w:rPr>
          <w:sz w:val="28"/>
          <w:szCs w:val="28"/>
          <w:lang w:val="en-US" w:eastAsia="ar-SA"/>
        </w:rPr>
        <w:t>ru</w:t>
      </w:r>
      <w:proofErr w:type="spellEnd"/>
    </w:p>
    <w:p w14:paraId="10AE3AC8" w14:textId="7C2FB13A" w:rsidR="00BF3104" w:rsidRPr="00BF3104" w:rsidRDefault="00BF3104" w:rsidP="00402BFF">
      <w:pPr>
        <w:suppressAutoHyphens/>
        <w:jc w:val="both"/>
        <w:rPr>
          <w:bCs/>
          <w:sz w:val="28"/>
          <w:szCs w:val="28"/>
          <w:lang w:eastAsia="ar-SA"/>
        </w:rPr>
      </w:pPr>
    </w:p>
    <w:p w14:paraId="0711CBEC" w14:textId="27C07163" w:rsidR="00BF3104" w:rsidRPr="004678DE" w:rsidRDefault="00BF3104" w:rsidP="00402BFF">
      <w:pPr>
        <w:suppressAutoHyphens/>
        <w:jc w:val="both"/>
        <w:rPr>
          <w:bCs/>
          <w:sz w:val="28"/>
          <w:szCs w:val="28"/>
          <w:lang w:eastAsia="ar-SA"/>
        </w:rPr>
      </w:pPr>
      <w:r w:rsidRPr="00BF3104">
        <w:rPr>
          <w:bCs/>
          <w:sz w:val="28"/>
          <w:szCs w:val="28"/>
          <w:lang w:eastAsia="ar-SA"/>
        </w:rPr>
        <w:t>Сайт образовательного учреждения:</w:t>
      </w:r>
      <w:r w:rsidRPr="00BF3104">
        <w:rPr>
          <w:sz w:val="28"/>
          <w:szCs w:val="28"/>
          <w:lang w:eastAsia="ar-SA"/>
        </w:rPr>
        <w:t xml:space="preserve"> </w:t>
      </w:r>
      <w:hyperlink r:id="rId9" w:history="1">
        <w:r w:rsidR="004678DE" w:rsidRPr="004678DE">
          <w:rPr>
            <w:rStyle w:val="aa"/>
            <w:bCs/>
            <w:color w:val="auto"/>
            <w:sz w:val="28"/>
            <w:szCs w:val="28"/>
            <w:u w:val="none"/>
            <w:lang w:eastAsia="ar-SA"/>
          </w:rPr>
          <w:t>https://www.language</w:t>
        </w:r>
      </w:hyperlink>
      <w:r w:rsidR="004678DE" w:rsidRPr="004678DE">
        <w:rPr>
          <w:bCs/>
          <w:sz w:val="28"/>
          <w:szCs w:val="28"/>
          <w:lang w:eastAsia="ar-SA"/>
        </w:rPr>
        <w:t xml:space="preserve">- </w:t>
      </w:r>
      <w:r w:rsidR="004678DE">
        <w:rPr>
          <w:bCs/>
          <w:sz w:val="28"/>
          <w:szCs w:val="28"/>
          <w:lang w:val="en-US" w:eastAsia="ar-SA"/>
        </w:rPr>
        <w:t>leader</w:t>
      </w:r>
      <w:r w:rsidR="004678DE" w:rsidRPr="004678DE">
        <w:rPr>
          <w:bCs/>
          <w:sz w:val="28"/>
          <w:szCs w:val="28"/>
          <w:lang w:eastAsia="ar-SA"/>
        </w:rPr>
        <w:t>.</w:t>
      </w:r>
      <w:proofErr w:type="spellStart"/>
      <w:r w:rsidR="004678DE">
        <w:rPr>
          <w:bCs/>
          <w:sz w:val="28"/>
          <w:szCs w:val="28"/>
          <w:lang w:val="en-US" w:eastAsia="ar-SA"/>
        </w:rPr>
        <w:t>ru</w:t>
      </w:r>
      <w:proofErr w:type="spellEnd"/>
    </w:p>
    <w:p w14:paraId="1CCAB563" w14:textId="77777777" w:rsidR="004678DE" w:rsidRPr="000E54F6" w:rsidRDefault="004678DE" w:rsidP="00402BFF">
      <w:pPr>
        <w:suppressAutoHyphens/>
        <w:jc w:val="both"/>
        <w:rPr>
          <w:bCs/>
          <w:sz w:val="28"/>
          <w:szCs w:val="28"/>
          <w:lang w:eastAsia="ar-SA"/>
        </w:rPr>
      </w:pPr>
    </w:p>
    <w:p w14:paraId="50C8D83A" w14:textId="48EAD78D" w:rsidR="00BF3104" w:rsidRPr="00BF3104" w:rsidRDefault="00BF3104" w:rsidP="00402BFF">
      <w:pPr>
        <w:suppressAutoHyphens/>
        <w:jc w:val="both"/>
        <w:rPr>
          <w:b/>
          <w:sz w:val="28"/>
          <w:szCs w:val="28"/>
          <w:lang w:eastAsia="ar-SA"/>
        </w:rPr>
      </w:pPr>
      <w:r w:rsidRPr="00BF3104">
        <w:rPr>
          <w:bCs/>
          <w:sz w:val="28"/>
          <w:szCs w:val="28"/>
          <w:lang w:eastAsia="ar-SA"/>
        </w:rPr>
        <w:t xml:space="preserve">Учредители АНО </w:t>
      </w:r>
      <w:proofErr w:type="gramStart"/>
      <w:r w:rsidRPr="00BF3104">
        <w:rPr>
          <w:bCs/>
          <w:sz w:val="28"/>
          <w:szCs w:val="28"/>
          <w:lang w:eastAsia="ar-SA"/>
        </w:rPr>
        <w:t>ДО</w:t>
      </w:r>
      <w:proofErr w:type="gramEnd"/>
      <w:r w:rsidRPr="00BF3104">
        <w:rPr>
          <w:bCs/>
          <w:sz w:val="28"/>
          <w:szCs w:val="28"/>
          <w:lang w:eastAsia="ar-SA"/>
        </w:rPr>
        <w:t xml:space="preserve"> «Международный языковой центр»:</w:t>
      </w:r>
      <w:r w:rsidRPr="00BF3104">
        <w:rPr>
          <w:b/>
          <w:sz w:val="28"/>
          <w:szCs w:val="28"/>
          <w:lang w:eastAsia="ar-SA"/>
        </w:rPr>
        <w:t xml:space="preserve"> </w:t>
      </w:r>
      <w:r w:rsidRPr="00BF3104">
        <w:rPr>
          <w:sz w:val="28"/>
          <w:szCs w:val="28"/>
          <w:lang w:eastAsia="ar-SA"/>
        </w:rPr>
        <w:t xml:space="preserve">Щукин Павел Васильевич, Щукина Раиса Васильевна, </w:t>
      </w:r>
      <w:r w:rsidR="004678DE">
        <w:rPr>
          <w:sz w:val="28"/>
          <w:szCs w:val="28"/>
          <w:lang w:eastAsia="ar-SA"/>
        </w:rPr>
        <w:t>Щукина Светлана Павловна</w:t>
      </w:r>
      <w:r w:rsidRPr="00BF3104">
        <w:rPr>
          <w:sz w:val="28"/>
          <w:szCs w:val="28"/>
          <w:lang w:eastAsia="ar-SA"/>
        </w:rPr>
        <w:t>.</w:t>
      </w:r>
    </w:p>
    <w:p w14:paraId="745C0B58" w14:textId="77777777" w:rsidR="004678DE" w:rsidRDefault="004678DE" w:rsidP="00402BFF">
      <w:pPr>
        <w:jc w:val="both"/>
        <w:rPr>
          <w:bCs/>
          <w:sz w:val="28"/>
          <w:szCs w:val="28"/>
        </w:rPr>
      </w:pPr>
    </w:p>
    <w:p w14:paraId="441C0B74" w14:textId="77777777" w:rsidR="00BF3104" w:rsidRPr="00BF3104" w:rsidRDefault="00BF3104" w:rsidP="00402BFF">
      <w:pPr>
        <w:jc w:val="both"/>
        <w:rPr>
          <w:b/>
          <w:sz w:val="28"/>
          <w:szCs w:val="28"/>
        </w:rPr>
      </w:pPr>
      <w:r w:rsidRPr="00BF3104">
        <w:rPr>
          <w:bCs/>
          <w:sz w:val="28"/>
          <w:szCs w:val="28"/>
        </w:rPr>
        <w:t>Наличие свидетельств и лицензий:</w:t>
      </w:r>
    </w:p>
    <w:p w14:paraId="02F02794" w14:textId="6FA0C33C" w:rsidR="00BF3104" w:rsidRPr="00BF3104" w:rsidRDefault="00BF3104" w:rsidP="00402BFF">
      <w:pPr>
        <w:numPr>
          <w:ilvl w:val="0"/>
          <w:numId w:val="17"/>
        </w:numPr>
        <w:contextualSpacing/>
        <w:jc w:val="both"/>
        <w:rPr>
          <w:b/>
          <w:sz w:val="28"/>
          <w:szCs w:val="28"/>
        </w:rPr>
      </w:pPr>
      <w:r w:rsidRPr="00BF3104">
        <w:rPr>
          <w:sz w:val="28"/>
          <w:szCs w:val="28"/>
        </w:rPr>
        <w:t>Лицензия на осуществление образовательной деятельности</w:t>
      </w:r>
      <w:r w:rsidR="00A1450F" w:rsidRPr="00A1450F">
        <w:rPr>
          <w:sz w:val="28"/>
          <w:szCs w:val="28"/>
        </w:rPr>
        <w:t xml:space="preserve"> </w:t>
      </w:r>
      <w:r w:rsidR="00A1450F">
        <w:rPr>
          <w:sz w:val="28"/>
          <w:szCs w:val="28"/>
        </w:rPr>
        <w:t xml:space="preserve">№ </w:t>
      </w:r>
      <w:r w:rsidR="00A1450F" w:rsidRPr="00A1450F">
        <w:rPr>
          <w:sz w:val="28"/>
          <w:szCs w:val="28"/>
        </w:rPr>
        <w:t>Л035-01248-56/00205915</w:t>
      </w:r>
      <w:r w:rsidRPr="00BF3104">
        <w:rPr>
          <w:sz w:val="28"/>
          <w:szCs w:val="28"/>
        </w:rPr>
        <w:t xml:space="preserve"> от «</w:t>
      </w:r>
      <w:r w:rsidR="00A1450F">
        <w:rPr>
          <w:sz w:val="28"/>
          <w:szCs w:val="28"/>
        </w:rPr>
        <w:t>25</w:t>
      </w:r>
      <w:r w:rsidRPr="00BF3104">
        <w:rPr>
          <w:sz w:val="28"/>
          <w:szCs w:val="28"/>
        </w:rPr>
        <w:t>» февраля 20</w:t>
      </w:r>
      <w:r w:rsidR="00A1450F">
        <w:rPr>
          <w:sz w:val="28"/>
          <w:szCs w:val="28"/>
        </w:rPr>
        <w:t>22</w:t>
      </w:r>
      <w:r w:rsidRPr="00BF3104">
        <w:rPr>
          <w:sz w:val="28"/>
          <w:szCs w:val="28"/>
        </w:rPr>
        <w:t xml:space="preserve"> г.</w:t>
      </w:r>
    </w:p>
    <w:p w14:paraId="522B025A" w14:textId="77777777" w:rsidR="00BF3104" w:rsidRPr="00BF3104" w:rsidRDefault="00BF3104" w:rsidP="00402BFF">
      <w:pPr>
        <w:numPr>
          <w:ilvl w:val="0"/>
          <w:numId w:val="17"/>
        </w:numPr>
        <w:contextualSpacing/>
        <w:jc w:val="both"/>
        <w:rPr>
          <w:b/>
          <w:sz w:val="28"/>
          <w:szCs w:val="28"/>
        </w:rPr>
      </w:pPr>
      <w:r w:rsidRPr="00BF3104">
        <w:rPr>
          <w:sz w:val="28"/>
          <w:szCs w:val="28"/>
        </w:rPr>
        <w:t>Данные свидетельства о внесении записи в ЕГРЮЛ: серия 56 №003302572, ОГРН 1115600001615, выдано Межрайонной инспекцией Федеральной налоговой службы №10 по Оренбургской области;</w:t>
      </w:r>
    </w:p>
    <w:p w14:paraId="57060944" w14:textId="77777777" w:rsidR="00BF3104" w:rsidRPr="00BF3104" w:rsidRDefault="00BF3104" w:rsidP="00402BFF">
      <w:pPr>
        <w:numPr>
          <w:ilvl w:val="0"/>
          <w:numId w:val="17"/>
        </w:numPr>
        <w:contextualSpacing/>
        <w:jc w:val="both"/>
        <w:rPr>
          <w:b/>
          <w:sz w:val="28"/>
          <w:szCs w:val="28"/>
        </w:rPr>
      </w:pPr>
      <w:r w:rsidRPr="00BF3104">
        <w:rPr>
          <w:sz w:val="28"/>
          <w:szCs w:val="28"/>
        </w:rPr>
        <w:lastRenderedPageBreak/>
        <w:t>Данные свидетельства о постановке на учет в налоговом органе: серия 56 №003302573, ИНН 5610099180, выдано Инспекцией Федеральной налоговой службы по Ленинскому району г. Оренбурга, «18» мая 2011г.</w:t>
      </w:r>
    </w:p>
    <w:p w14:paraId="056EB53C" w14:textId="77777777" w:rsidR="00A1450F" w:rsidRDefault="00A1450F" w:rsidP="00402BFF">
      <w:pPr>
        <w:suppressAutoHyphens/>
        <w:jc w:val="both"/>
        <w:rPr>
          <w:bCs/>
          <w:sz w:val="28"/>
          <w:szCs w:val="28"/>
          <w:lang w:eastAsia="ar-SA"/>
        </w:rPr>
      </w:pPr>
    </w:p>
    <w:p w14:paraId="1D9E6CFE" w14:textId="77777777" w:rsidR="00BF3104" w:rsidRPr="00BF3104" w:rsidRDefault="00BF3104" w:rsidP="00402BFF">
      <w:pPr>
        <w:suppressAutoHyphens/>
        <w:jc w:val="both"/>
        <w:rPr>
          <w:sz w:val="28"/>
          <w:szCs w:val="28"/>
          <w:lang w:eastAsia="ar-SA"/>
        </w:rPr>
      </w:pPr>
      <w:r w:rsidRPr="00BF3104">
        <w:rPr>
          <w:bCs/>
          <w:sz w:val="28"/>
          <w:szCs w:val="28"/>
          <w:lang w:eastAsia="ar-SA"/>
        </w:rPr>
        <w:t>Наличие Устава</w:t>
      </w:r>
      <w:r w:rsidRPr="00BF3104">
        <w:rPr>
          <w:b/>
          <w:sz w:val="28"/>
          <w:szCs w:val="28"/>
          <w:lang w:eastAsia="ar-SA"/>
        </w:rPr>
        <w:t>:</w:t>
      </w:r>
      <w:r w:rsidRPr="00BF3104">
        <w:rPr>
          <w:sz w:val="28"/>
          <w:szCs w:val="28"/>
          <w:lang w:eastAsia="ar-SA"/>
        </w:rPr>
        <w:t xml:space="preserve"> </w:t>
      </w:r>
    </w:p>
    <w:p w14:paraId="61C80657" w14:textId="630D5939" w:rsidR="00BF3104" w:rsidRPr="00BF3104" w:rsidRDefault="00BF3104" w:rsidP="00402BFF">
      <w:pPr>
        <w:suppressAutoHyphens/>
        <w:spacing w:before="280" w:after="280"/>
        <w:ind w:firstLine="567"/>
        <w:jc w:val="both"/>
        <w:rPr>
          <w:sz w:val="28"/>
          <w:szCs w:val="28"/>
          <w:lang w:eastAsia="ar-SA"/>
        </w:rPr>
      </w:pPr>
      <w:r w:rsidRPr="00BF3104">
        <w:rPr>
          <w:sz w:val="28"/>
          <w:szCs w:val="28"/>
          <w:lang w:eastAsia="ar-SA"/>
        </w:rPr>
        <w:t xml:space="preserve">Устав АНО ДО «Международный языковой центр» утвержден на общем собрании Учредителей Протоколом №1 от «10» апреля 2011 г., с изменениями и </w:t>
      </w:r>
      <w:proofErr w:type="gramStart"/>
      <w:r w:rsidRPr="00BF3104">
        <w:rPr>
          <w:sz w:val="28"/>
          <w:szCs w:val="28"/>
          <w:lang w:eastAsia="ar-SA"/>
        </w:rPr>
        <w:t>дополнениями</w:t>
      </w:r>
      <w:proofErr w:type="gramEnd"/>
      <w:r w:rsidRPr="00BF3104">
        <w:rPr>
          <w:sz w:val="28"/>
          <w:szCs w:val="28"/>
          <w:lang w:eastAsia="ar-SA"/>
        </w:rPr>
        <w:t xml:space="preserve"> утвержденными на собрании Совета Организации Протоколом №2 от «03» октября 2011г., Протоколом №3 от «24» октября 2013 г., протоколом №8 от «28» апреля 2016 г., Протоколом №11 от «24» октября 2018 г.,  Протоколом № 13 от «17» июня 2019 г., Протоколом № 15 от «30» сентября 2020 г., Протоколом № 16 от «26» января 2021 г., Протоколом № 17 от «02» марта 2021 г., Протоколом № 18 от «06» июня 2021 г.</w:t>
      </w:r>
      <w:r w:rsidR="00A1450F">
        <w:rPr>
          <w:sz w:val="28"/>
          <w:szCs w:val="28"/>
          <w:lang w:eastAsia="ar-SA"/>
        </w:rPr>
        <w:t>, Протоколом № 25 от «02» сентября 2024 г.</w:t>
      </w:r>
      <w:r w:rsidRPr="00BF3104">
        <w:rPr>
          <w:sz w:val="28"/>
          <w:szCs w:val="28"/>
        </w:rPr>
        <w:t xml:space="preserve"> </w:t>
      </w:r>
      <w:r w:rsidRPr="00BF3104">
        <w:rPr>
          <w:sz w:val="28"/>
          <w:szCs w:val="28"/>
          <w:lang w:eastAsia="ar-SA"/>
        </w:rPr>
        <w:t xml:space="preserve">и </w:t>
      </w:r>
      <w:proofErr w:type="gramStart"/>
      <w:r w:rsidRPr="00BF3104">
        <w:rPr>
          <w:sz w:val="28"/>
          <w:szCs w:val="28"/>
          <w:lang w:eastAsia="ar-SA"/>
        </w:rPr>
        <w:t>зарегистрирован</w:t>
      </w:r>
      <w:proofErr w:type="gramEnd"/>
      <w:r w:rsidRPr="00BF3104">
        <w:rPr>
          <w:sz w:val="28"/>
          <w:szCs w:val="28"/>
          <w:lang w:eastAsia="ar-SA"/>
        </w:rPr>
        <w:t xml:space="preserve"> Управлением Министерства Юстиции РФ по Оренбургской области. </w:t>
      </w:r>
    </w:p>
    <w:bookmarkEnd w:id="1"/>
    <w:p w14:paraId="51A82F0A" w14:textId="77777777" w:rsidR="00BF3104" w:rsidRPr="00BF3104" w:rsidRDefault="00BF3104" w:rsidP="00402BFF">
      <w:pPr>
        <w:jc w:val="both"/>
        <w:rPr>
          <w:bCs/>
          <w:sz w:val="28"/>
          <w:szCs w:val="28"/>
        </w:rPr>
      </w:pPr>
      <w:r w:rsidRPr="00BF3104">
        <w:rPr>
          <w:bCs/>
          <w:sz w:val="28"/>
          <w:szCs w:val="28"/>
        </w:rPr>
        <w:t xml:space="preserve"> Образовательный процесс, продолжительность и сроки обучения регламе</w:t>
      </w:r>
      <w:r w:rsidRPr="00BF3104">
        <w:rPr>
          <w:bCs/>
          <w:sz w:val="28"/>
          <w:szCs w:val="28"/>
        </w:rPr>
        <w:t>н</w:t>
      </w:r>
      <w:r w:rsidRPr="00BF3104">
        <w:rPr>
          <w:bCs/>
          <w:sz w:val="28"/>
          <w:szCs w:val="28"/>
        </w:rPr>
        <w:t>тируются учебными планами, образовательными программами, календарным учебным графиком и расписанием занятий, разрабатываемыми и утвержда</w:t>
      </w:r>
      <w:r w:rsidRPr="00BF3104">
        <w:rPr>
          <w:bCs/>
          <w:sz w:val="28"/>
          <w:szCs w:val="28"/>
        </w:rPr>
        <w:t>е</w:t>
      </w:r>
      <w:r w:rsidRPr="00BF3104">
        <w:rPr>
          <w:bCs/>
          <w:sz w:val="28"/>
          <w:szCs w:val="28"/>
        </w:rPr>
        <w:t xml:space="preserve">мыми АНО </w:t>
      </w:r>
      <w:proofErr w:type="gramStart"/>
      <w:r w:rsidRPr="00BF3104">
        <w:rPr>
          <w:bCs/>
          <w:sz w:val="28"/>
          <w:szCs w:val="28"/>
        </w:rPr>
        <w:t>ДО</w:t>
      </w:r>
      <w:proofErr w:type="gramEnd"/>
      <w:r w:rsidRPr="00BF3104">
        <w:rPr>
          <w:bCs/>
          <w:sz w:val="28"/>
          <w:szCs w:val="28"/>
        </w:rPr>
        <w:t xml:space="preserve"> «</w:t>
      </w:r>
      <w:proofErr w:type="gramStart"/>
      <w:r w:rsidRPr="00BF3104">
        <w:rPr>
          <w:bCs/>
          <w:sz w:val="28"/>
          <w:szCs w:val="28"/>
        </w:rPr>
        <w:t>Международный</w:t>
      </w:r>
      <w:proofErr w:type="gramEnd"/>
      <w:r w:rsidRPr="00BF3104">
        <w:rPr>
          <w:bCs/>
          <w:sz w:val="28"/>
          <w:szCs w:val="28"/>
        </w:rPr>
        <w:t xml:space="preserve"> языковой центр» самостоятельно, а также условиями договора на обучение, заключаемого со слушателем. АНО </w:t>
      </w:r>
      <w:proofErr w:type="gramStart"/>
      <w:r w:rsidRPr="00BF3104">
        <w:rPr>
          <w:bCs/>
          <w:sz w:val="28"/>
          <w:szCs w:val="28"/>
        </w:rPr>
        <w:t>ДО</w:t>
      </w:r>
      <w:proofErr w:type="gramEnd"/>
      <w:r w:rsidRPr="00BF3104">
        <w:rPr>
          <w:bCs/>
          <w:sz w:val="28"/>
          <w:szCs w:val="28"/>
        </w:rPr>
        <w:t xml:space="preserve"> «</w:t>
      </w:r>
      <w:proofErr w:type="gramStart"/>
      <w:r w:rsidRPr="00BF3104">
        <w:rPr>
          <w:bCs/>
          <w:sz w:val="28"/>
          <w:szCs w:val="28"/>
        </w:rPr>
        <w:t>Международный</w:t>
      </w:r>
      <w:proofErr w:type="gramEnd"/>
      <w:r w:rsidRPr="00BF3104">
        <w:rPr>
          <w:bCs/>
          <w:sz w:val="28"/>
          <w:szCs w:val="28"/>
        </w:rPr>
        <w:t xml:space="preserve"> языковой центр» реализует дополнительные образов</w:t>
      </w:r>
      <w:r w:rsidRPr="00BF3104">
        <w:rPr>
          <w:bCs/>
          <w:sz w:val="28"/>
          <w:szCs w:val="28"/>
        </w:rPr>
        <w:t>а</w:t>
      </w:r>
      <w:r w:rsidRPr="00BF3104">
        <w:rPr>
          <w:bCs/>
          <w:sz w:val="28"/>
          <w:szCs w:val="28"/>
        </w:rPr>
        <w:t>тельные программы – дополнительные общеразвивающие программы в обл</w:t>
      </w:r>
      <w:r w:rsidRPr="00BF3104">
        <w:rPr>
          <w:bCs/>
          <w:sz w:val="28"/>
          <w:szCs w:val="28"/>
        </w:rPr>
        <w:t>а</w:t>
      </w:r>
      <w:r w:rsidRPr="00BF3104">
        <w:rPr>
          <w:bCs/>
          <w:sz w:val="28"/>
          <w:szCs w:val="28"/>
        </w:rPr>
        <w:t xml:space="preserve">сти изучения английского языка. Организация осуществят образовательную деятельность на платной основе. Преподавание в АНО </w:t>
      </w:r>
      <w:proofErr w:type="gramStart"/>
      <w:r w:rsidRPr="00BF3104">
        <w:rPr>
          <w:bCs/>
          <w:sz w:val="28"/>
          <w:szCs w:val="28"/>
        </w:rPr>
        <w:t>ДО</w:t>
      </w:r>
      <w:proofErr w:type="gramEnd"/>
      <w:r w:rsidRPr="00BF3104">
        <w:rPr>
          <w:bCs/>
          <w:sz w:val="28"/>
          <w:szCs w:val="28"/>
        </w:rPr>
        <w:t xml:space="preserve"> «Международный языковой центр» ведется на русском и английском языках. Занятия в АНО </w:t>
      </w:r>
      <w:proofErr w:type="gramStart"/>
      <w:r w:rsidRPr="00BF3104">
        <w:rPr>
          <w:bCs/>
          <w:sz w:val="28"/>
          <w:szCs w:val="28"/>
        </w:rPr>
        <w:t>ДО</w:t>
      </w:r>
      <w:proofErr w:type="gramEnd"/>
      <w:r w:rsidRPr="00BF3104">
        <w:rPr>
          <w:bCs/>
          <w:sz w:val="28"/>
          <w:szCs w:val="28"/>
        </w:rPr>
        <w:t xml:space="preserve"> «Международный языковой центр» проводятся в группах или индивид</w:t>
      </w:r>
      <w:r w:rsidRPr="00BF3104">
        <w:rPr>
          <w:bCs/>
          <w:sz w:val="28"/>
          <w:szCs w:val="28"/>
        </w:rPr>
        <w:t>у</w:t>
      </w:r>
      <w:r w:rsidRPr="00BF3104">
        <w:rPr>
          <w:bCs/>
          <w:sz w:val="28"/>
          <w:szCs w:val="28"/>
        </w:rPr>
        <w:t xml:space="preserve">ально. АНО </w:t>
      </w:r>
      <w:proofErr w:type="gramStart"/>
      <w:r w:rsidRPr="00BF3104">
        <w:rPr>
          <w:bCs/>
          <w:sz w:val="28"/>
          <w:szCs w:val="28"/>
        </w:rPr>
        <w:t>ДО</w:t>
      </w:r>
      <w:proofErr w:type="gramEnd"/>
      <w:r w:rsidRPr="00BF3104">
        <w:rPr>
          <w:bCs/>
          <w:sz w:val="28"/>
          <w:szCs w:val="28"/>
        </w:rPr>
        <w:t xml:space="preserve"> «</w:t>
      </w:r>
      <w:proofErr w:type="gramStart"/>
      <w:r w:rsidRPr="00BF3104">
        <w:rPr>
          <w:bCs/>
          <w:sz w:val="28"/>
          <w:szCs w:val="28"/>
        </w:rPr>
        <w:t>Международный</w:t>
      </w:r>
      <w:proofErr w:type="gramEnd"/>
      <w:r w:rsidRPr="00BF3104">
        <w:rPr>
          <w:bCs/>
          <w:sz w:val="28"/>
          <w:szCs w:val="28"/>
        </w:rPr>
        <w:t xml:space="preserve"> языковой центр» самостоятельно опред</w:t>
      </w:r>
      <w:r w:rsidRPr="00BF3104">
        <w:rPr>
          <w:bCs/>
          <w:sz w:val="28"/>
          <w:szCs w:val="28"/>
        </w:rPr>
        <w:t>е</w:t>
      </w:r>
      <w:r w:rsidRPr="00BF3104">
        <w:rPr>
          <w:bCs/>
          <w:sz w:val="28"/>
          <w:szCs w:val="28"/>
        </w:rPr>
        <w:t xml:space="preserve">ляет количество и контингент принимаемых слушателей.  </w:t>
      </w:r>
    </w:p>
    <w:p w14:paraId="3C218101" w14:textId="77777777" w:rsidR="00BF3104" w:rsidRPr="00BF3104" w:rsidRDefault="00BF3104" w:rsidP="00402BFF">
      <w:pPr>
        <w:ind w:firstLine="567"/>
        <w:jc w:val="both"/>
        <w:rPr>
          <w:bCs/>
          <w:sz w:val="28"/>
          <w:szCs w:val="28"/>
        </w:rPr>
      </w:pPr>
      <w:r w:rsidRPr="00BF3104">
        <w:rPr>
          <w:b/>
          <w:bCs/>
          <w:sz w:val="28"/>
          <w:szCs w:val="28"/>
        </w:rPr>
        <w:t>Вывод:</w:t>
      </w:r>
      <w:r w:rsidRPr="00BF3104">
        <w:rPr>
          <w:bCs/>
          <w:sz w:val="28"/>
          <w:szCs w:val="28"/>
        </w:rPr>
        <w:t xml:space="preserve"> таким образом, в АНО </w:t>
      </w:r>
      <w:proofErr w:type="gramStart"/>
      <w:r w:rsidRPr="00BF3104">
        <w:rPr>
          <w:bCs/>
          <w:sz w:val="28"/>
          <w:szCs w:val="28"/>
        </w:rPr>
        <w:t>ДО</w:t>
      </w:r>
      <w:proofErr w:type="gramEnd"/>
      <w:r w:rsidRPr="00BF3104">
        <w:rPr>
          <w:bCs/>
          <w:sz w:val="28"/>
          <w:szCs w:val="28"/>
        </w:rPr>
        <w:t xml:space="preserve"> «</w:t>
      </w:r>
      <w:proofErr w:type="gramStart"/>
      <w:r w:rsidRPr="00BF3104">
        <w:rPr>
          <w:bCs/>
          <w:sz w:val="28"/>
          <w:szCs w:val="28"/>
        </w:rPr>
        <w:t>Международный</w:t>
      </w:r>
      <w:proofErr w:type="gramEnd"/>
      <w:r w:rsidRPr="00BF3104">
        <w:rPr>
          <w:bCs/>
          <w:sz w:val="28"/>
          <w:szCs w:val="28"/>
        </w:rPr>
        <w:t xml:space="preserve"> языковой центр» организована образовательная деятельность в соответствии с основными нормативными документами федерального, регионального и муниципальн</w:t>
      </w:r>
      <w:r w:rsidRPr="00BF3104">
        <w:rPr>
          <w:bCs/>
          <w:sz w:val="28"/>
          <w:szCs w:val="28"/>
        </w:rPr>
        <w:t>о</w:t>
      </w:r>
      <w:r w:rsidRPr="00BF3104">
        <w:rPr>
          <w:bCs/>
          <w:sz w:val="28"/>
          <w:szCs w:val="28"/>
        </w:rPr>
        <w:t>го уровня, что определяет стабильное функционирование организации и в</w:t>
      </w:r>
      <w:r w:rsidRPr="00BF3104">
        <w:rPr>
          <w:bCs/>
          <w:sz w:val="28"/>
          <w:szCs w:val="28"/>
        </w:rPr>
        <w:t>о</w:t>
      </w:r>
      <w:r w:rsidRPr="00BF3104">
        <w:rPr>
          <w:bCs/>
          <w:sz w:val="28"/>
          <w:szCs w:val="28"/>
        </w:rPr>
        <w:t>влеченность сотрудников в образовательный процесс.</w:t>
      </w:r>
    </w:p>
    <w:p w14:paraId="6C5ECC31" w14:textId="77777777" w:rsidR="00BF3104" w:rsidRPr="00BF3104" w:rsidRDefault="00BF3104" w:rsidP="00BF3104">
      <w:pPr>
        <w:shd w:val="clear" w:color="auto" w:fill="FFFFFF"/>
        <w:jc w:val="both"/>
        <w:rPr>
          <w:sz w:val="28"/>
          <w:szCs w:val="28"/>
        </w:rPr>
      </w:pPr>
    </w:p>
    <w:p w14:paraId="0BCC62EC" w14:textId="77777777" w:rsidR="00BF3104" w:rsidRPr="00BF3104" w:rsidRDefault="00BF3104" w:rsidP="00BF3104">
      <w:pPr>
        <w:shd w:val="clear" w:color="auto" w:fill="FFFFFF"/>
        <w:ind w:firstLine="567"/>
        <w:rPr>
          <w:b/>
          <w:sz w:val="28"/>
          <w:szCs w:val="28"/>
        </w:rPr>
      </w:pPr>
      <w:r w:rsidRPr="00BF3104">
        <w:rPr>
          <w:b/>
          <w:sz w:val="28"/>
          <w:szCs w:val="28"/>
        </w:rPr>
        <w:t>2. Оценка системы управления организации</w:t>
      </w:r>
    </w:p>
    <w:p w14:paraId="3AFBB999" w14:textId="77777777" w:rsidR="00BF3104" w:rsidRPr="00BF3104" w:rsidRDefault="00BF3104" w:rsidP="00BF3104">
      <w:pPr>
        <w:ind w:firstLine="567"/>
        <w:jc w:val="both"/>
        <w:rPr>
          <w:sz w:val="28"/>
          <w:szCs w:val="28"/>
        </w:rPr>
      </w:pPr>
    </w:p>
    <w:p w14:paraId="660BEF75" w14:textId="77777777" w:rsidR="00BF3104" w:rsidRPr="00BF3104" w:rsidRDefault="00BF3104" w:rsidP="00BF3104">
      <w:pPr>
        <w:ind w:firstLine="567"/>
        <w:jc w:val="both"/>
        <w:rPr>
          <w:sz w:val="28"/>
          <w:szCs w:val="28"/>
        </w:rPr>
      </w:pPr>
      <w:r w:rsidRPr="00BF3104">
        <w:rPr>
          <w:sz w:val="28"/>
          <w:szCs w:val="28"/>
        </w:rPr>
        <w:t xml:space="preserve">Управление в организации строится на основе принципов единоначалия и коллегиальности и осуществляется в соответствии с законодательством </w:t>
      </w:r>
      <w:r w:rsidRPr="00BF3104">
        <w:rPr>
          <w:sz w:val="28"/>
          <w:szCs w:val="28"/>
        </w:rPr>
        <w:lastRenderedPageBreak/>
        <w:t>Российской Федерации, а также на основе систематического анализа: фина</w:t>
      </w:r>
      <w:r w:rsidRPr="00BF3104">
        <w:rPr>
          <w:sz w:val="28"/>
          <w:szCs w:val="28"/>
        </w:rPr>
        <w:t>н</w:t>
      </w:r>
      <w:r w:rsidRPr="00BF3104">
        <w:rPr>
          <w:sz w:val="28"/>
          <w:szCs w:val="28"/>
        </w:rPr>
        <w:t>сово-хозяйственной деятельности организации; кадрового потенциала; мет</w:t>
      </w:r>
      <w:r w:rsidRPr="00BF3104">
        <w:rPr>
          <w:sz w:val="28"/>
          <w:szCs w:val="28"/>
        </w:rPr>
        <w:t>о</w:t>
      </w:r>
      <w:r w:rsidRPr="00BF3104">
        <w:rPr>
          <w:sz w:val="28"/>
          <w:szCs w:val="28"/>
        </w:rPr>
        <w:t xml:space="preserve">дической оснащённости; реализации основных направлений деятельности, педагогических и мотивационных условий. </w:t>
      </w:r>
    </w:p>
    <w:p w14:paraId="72EE4347" w14:textId="77777777" w:rsidR="00BF3104" w:rsidRPr="00BF3104" w:rsidRDefault="00BF3104" w:rsidP="00BF3104">
      <w:pPr>
        <w:jc w:val="both"/>
        <w:rPr>
          <w:sz w:val="28"/>
          <w:szCs w:val="28"/>
        </w:rPr>
      </w:pPr>
    </w:p>
    <w:p w14:paraId="3997EA96" w14:textId="77777777" w:rsidR="00BF3104" w:rsidRPr="00BF3104" w:rsidRDefault="00BF3104" w:rsidP="00BF3104">
      <w:pPr>
        <w:ind w:firstLine="567"/>
        <w:rPr>
          <w:sz w:val="28"/>
          <w:szCs w:val="28"/>
        </w:rPr>
      </w:pPr>
      <w:r w:rsidRPr="00BF3104">
        <w:rPr>
          <w:sz w:val="28"/>
          <w:szCs w:val="28"/>
        </w:rPr>
        <w:t xml:space="preserve">Структура и система управления АНО </w:t>
      </w:r>
      <w:proofErr w:type="gramStart"/>
      <w:r w:rsidRPr="00BF3104">
        <w:rPr>
          <w:sz w:val="28"/>
          <w:szCs w:val="28"/>
        </w:rPr>
        <w:t>ДО</w:t>
      </w:r>
      <w:proofErr w:type="gramEnd"/>
      <w:r w:rsidRPr="00BF3104">
        <w:rPr>
          <w:sz w:val="28"/>
          <w:szCs w:val="28"/>
        </w:rPr>
        <w:t xml:space="preserve"> «</w:t>
      </w:r>
      <w:proofErr w:type="gramStart"/>
      <w:r w:rsidRPr="00BF3104">
        <w:rPr>
          <w:sz w:val="28"/>
          <w:szCs w:val="28"/>
        </w:rPr>
        <w:t>Международный</w:t>
      </w:r>
      <w:proofErr w:type="gramEnd"/>
      <w:r w:rsidRPr="00BF3104">
        <w:rPr>
          <w:sz w:val="28"/>
          <w:szCs w:val="28"/>
        </w:rPr>
        <w:t xml:space="preserve"> языковой центр» соответствует Уставу организации.</w:t>
      </w:r>
    </w:p>
    <w:p w14:paraId="140F56A2" w14:textId="77777777" w:rsidR="00BF3104" w:rsidRPr="00BF3104" w:rsidRDefault="00BF3104" w:rsidP="00BF3104">
      <w:pPr>
        <w:ind w:firstLine="567"/>
        <w:rPr>
          <w:sz w:val="28"/>
          <w:szCs w:val="28"/>
        </w:rPr>
      </w:pPr>
    </w:p>
    <w:p w14:paraId="2B7B4C09" w14:textId="77777777" w:rsidR="00BF3104" w:rsidRPr="00BF3104" w:rsidRDefault="00BF3104" w:rsidP="00BF3104">
      <w:pPr>
        <w:rPr>
          <w:sz w:val="28"/>
          <w:szCs w:val="28"/>
        </w:rPr>
      </w:pPr>
      <w:r w:rsidRPr="00BF3104">
        <w:rPr>
          <w:sz w:val="28"/>
          <w:szCs w:val="28"/>
        </w:rPr>
        <w:t>Сведения об административных работниках</w:t>
      </w:r>
    </w:p>
    <w:p w14:paraId="3420BE2D" w14:textId="77777777" w:rsidR="00BF3104" w:rsidRPr="00BF3104" w:rsidRDefault="00BF3104" w:rsidP="00BF3104">
      <w:pPr>
        <w:rPr>
          <w:sz w:val="28"/>
          <w:szCs w:val="28"/>
        </w:rPr>
      </w:pPr>
    </w:p>
    <w:p w14:paraId="34395A92" w14:textId="3E7DD16C" w:rsidR="00BF3104" w:rsidRPr="00BF3104" w:rsidRDefault="00BF3104" w:rsidP="00402BFF">
      <w:pPr>
        <w:rPr>
          <w:sz w:val="28"/>
          <w:szCs w:val="28"/>
        </w:rPr>
      </w:pPr>
      <w:r w:rsidRPr="00BF3104">
        <w:rPr>
          <w:b/>
          <w:sz w:val="28"/>
          <w:szCs w:val="28"/>
        </w:rPr>
        <w:t>Директор</w:t>
      </w:r>
      <w:r w:rsidRPr="00BF3104">
        <w:rPr>
          <w:sz w:val="28"/>
          <w:szCs w:val="28"/>
        </w:rPr>
        <w:t xml:space="preserve"> – </w:t>
      </w:r>
      <w:r w:rsidR="00402BFF">
        <w:rPr>
          <w:sz w:val="28"/>
          <w:szCs w:val="28"/>
        </w:rPr>
        <w:t xml:space="preserve">Щукина </w:t>
      </w:r>
      <w:r w:rsidRPr="00BF3104">
        <w:rPr>
          <w:sz w:val="28"/>
          <w:szCs w:val="28"/>
        </w:rPr>
        <w:t>Светлана Павловна, образование – высшее (ОГПУ), а</w:t>
      </w:r>
      <w:r w:rsidRPr="00BF3104">
        <w:rPr>
          <w:sz w:val="28"/>
          <w:szCs w:val="28"/>
        </w:rPr>
        <w:t>н</w:t>
      </w:r>
      <w:r w:rsidRPr="00BF3104">
        <w:rPr>
          <w:sz w:val="28"/>
          <w:szCs w:val="28"/>
        </w:rPr>
        <w:t>глийский и французский языки.</w:t>
      </w:r>
    </w:p>
    <w:p w14:paraId="17545953" w14:textId="77777777" w:rsidR="00BF3104" w:rsidRPr="00BF3104" w:rsidRDefault="00BF3104" w:rsidP="00BF3104">
      <w:pPr>
        <w:rPr>
          <w:sz w:val="28"/>
          <w:szCs w:val="28"/>
        </w:rPr>
      </w:pPr>
    </w:p>
    <w:p w14:paraId="19F3872B" w14:textId="77777777" w:rsidR="00BF3104" w:rsidRPr="00BF3104" w:rsidRDefault="00BF3104" w:rsidP="00BF3104">
      <w:pPr>
        <w:ind w:firstLine="567"/>
        <w:rPr>
          <w:sz w:val="28"/>
          <w:szCs w:val="28"/>
        </w:rPr>
      </w:pPr>
      <w:r w:rsidRPr="00BF3104">
        <w:rPr>
          <w:sz w:val="28"/>
          <w:szCs w:val="28"/>
        </w:rPr>
        <w:t>Все работники организации имеют высшее образование и соответств</w:t>
      </w:r>
      <w:r w:rsidRPr="00BF3104">
        <w:rPr>
          <w:sz w:val="28"/>
          <w:szCs w:val="28"/>
        </w:rPr>
        <w:t>у</w:t>
      </w:r>
      <w:r w:rsidRPr="00BF3104">
        <w:rPr>
          <w:sz w:val="28"/>
          <w:szCs w:val="28"/>
        </w:rPr>
        <w:t>ющие сертификаты на право осуществления образовательной деятельности. Работники организации повышают уровень профессиональных знаний на различных тренингах и семинарах.</w:t>
      </w:r>
    </w:p>
    <w:p w14:paraId="2E953113" w14:textId="77777777" w:rsidR="00BF3104" w:rsidRPr="00BF3104" w:rsidRDefault="00BF3104" w:rsidP="00BF3104">
      <w:pPr>
        <w:ind w:firstLine="567"/>
        <w:rPr>
          <w:sz w:val="28"/>
          <w:szCs w:val="28"/>
        </w:rPr>
      </w:pPr>
      <w:r w:rsidRPr="00BF3104">
        <w:rPr>
          <w:sz w:val="28"/>
          <w:szCs w:val="28"/>
        </w:rPr>
        <w:t xml:space="preserve">Для систематизации обработки и хранения информации по работе с </w:t>
      </w:r>
      <w:proofErr w:type="gramStart"/>
      <w:r w:rsidRPr="00BF3104">
        <w:rPr>
          <w:sz w:val="28"/>
          <w:szCs w:val="28"/>
        </w:rPr>
        <w:t>об</w:t>
      </w:r>
      <w:r w:rsidRPr="00BF3104">
        <w:rPr>
          <w:sz w:val="28"/>
          <w:szCs w:val="28"/>
        </w:rPr>
        <w:t>у</w:t>
      </w:r>
      <w:r w:rsidRPr="00BF3104">
        <w:rPr>
          <w:sz w:val="28"/>
          <w:szCs w:val="28"/>
        </w:rPr>
        <w:t>чающимися</w:t>
      </w:r>
      <w:proofErr w:type="gramEnd"/>
      <w:r w:rsidRPr="00BF3104">
        <w:rPr>
          <w:sz w:val="28"/>
          <w:szCs w:val="28"/>
        </w:rPr>
        <w:t xml:space="preserve"> в организации разработана и применяется компьютерная пр</w:t>
      </w:r>
      <w:r w:rsidRPr="00BF3104">
        <w:rPr>
          <w:sz w:val="28"/>
          <w:szCs w:val="28"/>
        </w:rPr>
        <w:t>о</w:t>
      </w:r>
      <w:r w:rsidRPr="00BF3104">
        <w:rPr>
          <w:sz w:val="28"/>
          <w:szCs w:val="28"/>
        </w:rPr>
        <w:t>грамма.</w:t>
      </w:r>
    </w:p>
    <w:p w14:paraId="2C885F13" w14:textId="77777777" w:rsidR="00BF3104" w:rsidRPr="00BF3104" w:rsidRDefault="00BF3104" w:rsidP="00BF3104">
      <w:pPr>
        <w:ind w:firstLine="567"/>
        <w:jc w:val="both"/>
        <w:rPr>
          <w:sz w:val="28"/>
          <w:szCs w:val="28"/>
        </w:rPr>
      </w:pPr>
      <w:r w:rsidRPr="00BF3104">
        <w:rPr>
          <w:sz w:val="28"/>
          <w:szCs w:val="28"/>
        </w:rPr>
        <w:t>Качественный состав администрации является достаточным для эффе</w:t>
      </w:r>
      <w:r w:rsidRPr="00BF3104">
        <w:rPr>
          <w:sz w:val="28"/>
          <w:szCs w:val="28"/>
        </w:rPr>
        <w:t>к</w:t>
      </w:r>
      <w:r w:rsidRPr="00BF3104">
        <w:rPr>
          <w:sz w:val="28"/>
          <w:szCs w:val="28"/>
        </w:rPr>
        <w:t xml:space="preserve">тивных управленческих действий. </w:t>
      </w:r>
    </w:p>
    <w:p w14:paraId="06B42616" w14:textId="62EEA3BF" w:rsidR="00BF3104" w:rsidRPr="00BF3104" w:rsidRDefault="00BF3104" w:rsidP="00BF3104">
      <w:pPr>
        <w:ind w:firstLine="567"/>
        <w:jc w:val="both"/>
        <w:rPr>
          <w:sz w:val="28"/>
          <w:szCs w:val="28"/>
        </w:rPr>
      </w:pPr>
      <w:r w:rsidRPr="00BF3104">
        <w:rPr>
          <w:sz w:val="28"/>
          <w:szCs w:val="28"/>
        </w:rPr>
        <w:t>Административные обязанности распределены согласно Уставу, шта</w:t>
      </w:r>
      <w:r w:rsidRPr="00BF3104">
        <w:rPr>
          <w:sz w:val="28"/>
          <w:szCs w:val="28"/>
        </w:rPr>
        <w:t>т</w:t>
      </w:r>
      <w:r w:rsidRPr="00BF3104">
        <w:rPr>
          <w:sz w:val="28"/>
          <w:szCs w:val="28"/>
        </w:rPr>
        <w:t xml:space="preserve">ному расписанию. Определенные функциональные обязанности утверждены в соответствующих документах организации (должностные обязанности и другие локальные акты). </w:t>
      </w:r>
      <w:r w:rsidRPr="00BF3104">
        <w:rPr>
          <w:color w:val="000000"/>
          <w:sz w:val="28"/>
          <w:szCs w:val="28"/>
        </w:rPr>
        <w:t>Функциональные обязанности в администрации распределены с учетом учебной программы, уровней обучения, обеспечения режима функционирования: техника безопасности и охрана здоровья, адм</w:t>
      </w:r>
      <w:r w:rsidRPr="00BF3104">
        <w:rPr>
          <w:color w:val="000000"/>
          <w:sz w:val="28"/>
          <w:szCs w:val="28"/>
        </w:rPr>
        <w:t>и</w:t>
      </w:r>
      <w:r w:rsidRPr="00BF3104">
        <w:rPr>
          <w:color w:val="000000"/>
          <w:sz w:val="28"/>
          <w:szCs w:val="28"/>
        </w:rPr>
        <w:t>нистративно-хозяйственная работа, финансовая деятельность.</w:t>
      </w:r>
      <w:r w:rsidRPr="00BF3104">
        <w:rPr>
          <w:sz w:val="28"/>
          <w:szCs w:val="28"/>
        </w:rPr>
        <w:t xml:space="preserve"> </w:t>
      </w:r>
    </w:p>
    <w:p w14:paraId="4825C6B9" w14:textId="77777777" w:rsidR="00BF3104" w:rsidRPr="00BF3104" w:rsidRDefault="00BF3104" w:rsidP="00BF3104">
      <w:pPr>
        <w:ind w:firstLine="567"/>
        <w:jc w:val="both"/>
        <w:rPr>
          <w:sz w:val="28"/>
          <w:szCs w:val="28"/>
        </w:rPr>
      </w:pPr>
      <w:r w:rsidRPr="00BF3104">
        <w:rPr>
          <w:sz w:val="28"/>
          <w:szCs w:val="28"/>
        </w:rPr>
        <w:t xml:space="preserve"> Основными формами координации деятельности управленческого а</w:t>
      </w:r>
      <w:r w:rsidRPr="00BF3104">
        <w:rPr>
          <w:sz w:val="28"/>
          <w:szCs w:val="28"/>
        </w:rPr>
        <w:t>п</w:t>
      </w:r>
      <w:r w:rsidRPr="00BF3104">
        <w:rPr>
          <w:sz w:val="28"/>
          <w:szCs w:val="28"/>
        </w:rPr>
        <w:t>парата являются:</w:t>
      </w:r>
    </w:p>
    <w:p w14:paraId="6C4591E7" w14:textId="77777777" w:rsidR="00BF3104" w:rsidRPr="00BF3104" w:rsidRDefault="00BF3104" w:rsidP="00BF3104">
      <w:pPr>
        <w:numPr>
          <w:ilvl w:val="0"/>
          <w:numId w:val="10"/>
        </w:numPr>
        <w:tabs>
          <w:tab w:val="num" w:pos="540"/>
        </w:tabs>
        <w:ind w:firstLine="567"/>
        <w:jc w:val="both"/>
        <w:rPr>
          <w:sz w:val="28"/>
          <w:szCs w:val="28"/>
        </w:rPr>
      </w:pPr>
      <w:r w:rsidRPr="00BF3104">
        <w:rPr>
          <w:sz w:val="28"/>
          <w:szCs w:val="28"/>
        </w:rPr>
        <w:t xml:space="preserve">Административные совещания </w:t>
      </w:r>
    </w:p>
    <w:p w14:paraId="43FB3DEF" w14:textId="77777777" w:rsidR="00BF3104" w:rsidRPr="00BF3104" w:rsidRDefault="00BF3104" w:rsidP="00BF3104">
      <w:pPr>
        <w:numPr>
          <w:ilvl w:val="0"/>
          <w:numId w:val="10"/>
        </w:numPr>
        <w:tabs>
          <w:tab w:val="num" w:pos="540"/>
        </w:tabs>
        <w:ind w:firstLine="567"/>
        <w:jc w:val="both"/>
        <w:rPr>
          <w:sz w:val="28"/>
          <w:szCs w:val="28"/>
        </w:rPr>
      </w:pPr>
      <w:r w:rsidRPr="00BF3104">
        <w:rPr>
          <w:sz w:val="28"/>
          <w:szCs w:val="28"/>
        </w:rPr>
        <w:t xml:space="preserve">Совещания при директоре по актуальным вопросам </w:t>
      </w:r>
    </w:p>
    <w:p w14:paraId="1883CCC6" w14:textId="77777777" w:rsidR="00BF3104" w:rsidRPr="00BF3104" w:rsidRDefault="00BF3104" w:rsidP="00BF3104">
      <w:pPr>
        <w:numPr>
          <w:ilvl w:val="0"/>
          <w:numId w:val="10"/>
        </w:numPr>
        <w:tabs>
          <w:tab w:val="num" w:pos="540"/>
        </w:tabs>
        <w:ind w:firstLine="567"/>
        <w:jc w:val="both"/>
        <w:rPr>
          <w:sz w:val="28"/>
          <w:szCs w:val="28"/>
        </w:rPr>
      </w:pPr>
      <w:r w:rsidRPr="00BF3104">
        <w:rPr>
          <w:sz w:val="28"/>
          <w:szCs w:val="28"/>
        </w:rPr>
        <w:t>Оперативные совещания (по мере необходимости).</w:t>
      </w:r>
    </w:p>
    <w:p w14:paraId="13537E55" w14:textId="77777777" w:rsidR="00BF3104" w:rsidRPr="00BF3104" w:rsidRDefault="00BF3104" w:rsidP="00BF3104">
      <w:pPr>
        <w:jc w:val="both"/>
        <w:rPr>
          <w:sz w:val="28"/>
          <w:szCs w:val="28"/>
        </w:rPr>
      </w:pPr>
    </w:p>
    <w:p w14:paraId="0522316A" w14:textId="77777777" w:rsidR="00BF3104" w:rsidRPr="00BF3104" w:rsidRDefault="00BF3104" w:rsidP="00BF3104">
      <w:pPr>
        <w:jc w:val="both"/>
        <w:rPr>
          <w:sz w:val="28"/>
          <w:szCs w:val="28"/>
        </w:rPr>
      </w:pPr>
      <w:r w:rsidRPr="00BF3104">
        <w:rPr>
          <w:b/>
          <w:sz w:val="28"/>
          <w:szCs w:val="28"/>
        </w:rPr>
        <w:t>Вывод:</w:t>
      </w:r>
      <w:r w:rsidRPr="00BF3104">
        <w:rPr>
          <w:sz w:val="28"/>
          <w:szCs w:val="28"/>
        </w:rPr>
        <w:t xml:space="preserve"> в АНО </w:t>
      </w:r>
      <w:proofErr w:type="gramStart"/>
      <w:r w:rsidRPr="00BF3104">
        <w:rPr>
          <w:sz w:val="28"/>
          <w:szCs w:val="28"/>
        </w:rPr>
        <w:t>ДО</w:t>
      </w:r>
      <w:proofErr w:type="gramEnd"/>
      <w:r w:rsidRPr="00BF3104">
        <w:rPr>
          <w:sz w:val="28"/>
          <w:szCs w:val="28"/>
        </w:rPr>
        <w:t xml:space="preserve"> «</w:t>
      </w:r>
      <w:proofErr w:type="gramStart"/>
      <w:r w:rsidRPr="00BF3104">
        <w:rPr>
          <w:sz w:val="28"/>
          <w:szCs w:val="28"/>
        </w:rPr>
        <w:t>Международный</w:t>
      </w:r>
      <w:proofErr w:type="gramEnd"/>
      <w:r w:rsidRPr="00BF3104">
        <w:rPr>
          <w:sz w:val="28"/>
          <w:szCs w:val="28"/>
        </w:rPr>
        <w:t xml:space="preserve"> языковой центр» создана мобильная, целостная система управления. Благодаря данной структуре управления, р</w:t>
      </w:r>
      <w:r w:rsidRPr="00BF3104">
        <w:rPr>
          <w:sz w:val="28"/>
          <w:szCs w:val="28"/>
        </w:rPr>
        <w:t>а</w:t>
      </w:r>
      <w:r w:rsidRPr="00BF3104">
        <w:rPr>
          <w:sz w:val="28"/>
          <w:szCs w:val="28"/>
        </w:rPr>
        <w:t xml:space="preserve">бота представляет собой единый слаженный механизм. </w:t>
      </w:r>
    </w:p>
    <w:p w14:paraId="0BCE5B45" w14:textId="77777777" w:rsidR="00BF3104" w:rsidRPr="00BF3104" w:rsidRDefault="00BF3104" w:rsidP="00BF3104">
      <w:pPr>
        <w:jc w:val="both"/>
        <w:rPr>
          <w:sz w:val="28"/>
          <w:szCs w:val="28"/>
        </w:rPr>
      </w:pPr>
    </w:p>
    <w:p w14:paraId="06901C8B" w14:textId="77777777" w:rsidR="00BF3104" w:rsidRPr="00BF3104" w:rsidRDefault="00BF3104" w:rsidP="00BF3104">
      <w:pPr>
        <w:rPr>
          <w:b/>
          <w:sz w:val="28"/>
          <w:szCs w:val="28"/>
        </w:rPr>
      </w:pPr>
      <w:r w:rsidRPr="00BF3104">
        <w:rPr>
          <w:b/>
          <w:sz w:val="28"/>
          <w:szCs w:val="28"/>
        </w:rPr>
        <w:t xml:space="preserve">3. Оценка содержания и качества подготовки </w:t>
      </w:r>
      <w:proofErr w:type="gramStart"/>
      <w:r w:rsidRPr="00BF3104">
        <w:rPr>
          <w:b/>
          <w:sz w:val="28"/>
          <w:szCs w:val="28"/>
        </w:rPr>
        <w:t>обучающихся</w:t>
      </w:r>
      <w:proofErr w:type="gramEnd"/>
    </w:p>
    <w:p w14:paraId="61A3B5FE" w14:textId="77777777" w:rsidR="00BF3104" w:rsidRPr="00BF3104" w:rsidRDefault="00BF3104" w:rsidP="00BF3104">
      <w:pPr>
        <w:rPr>
          <w:sz w:val="28"/>
          <w:szCs w:val="28"/>
        </w:rPr>
      </w:pPr>
    </w:p>
    <w:p w14:paraId="6089C5A3" w14:textId="77777777" w:rsidR="00BF3104" w:rsidRPr="00BF3104" w:rsidRDefault="00BF3104" w:rsidP="00BF3104">
      <w:pPr>
        <w:ind w:firstLine="567"/>
        <w:jc w:val="both"/>
        <w:rPr>
          <w:sz w:val="28"/>
          <w:szCs w:val="28"/>
        </w:rPr>
      </w:pPr>
      <w:r w:rsidRPr="00BF3104">
        <w:rPr>
          <w:sz w:val="28"/>
          <w:szCs w:val="28"/>
        </w:rPr>
        <w:lastRenderedPageBreak/>
        <w:t xml:space="preserve">Система оценки знаний обучающихся АНО </w:t>
      </w:r>
      <w:proofErr w:type="gramStart"/>
      <w:r w:rsidRPr="00BF3104">
        <w:rPr>
          <w:sz w:val="28"/>
          <w:szCs w:val="28"/>
        </w:rPr>
        <w:t>ДО</w:t>
      </w:r>
      <w:proofErr w:type="gramEnd"/>
      <w:r w:rsidRPr="00BF3104">
        <w:rPr>
          <w:sz w:val="28"/>
          <w:szCs w:val="28"/>
        </w:rPr>
        <w:t xml:space="preserve"> «</w:t>
      </w:r>
      <w:proofErr w:type="gramStart"/>
      <w:r w:rsidRPr="00BF3104">
        <w:rPr>
          <w:sz w:val="28"/>
          <w:szCs w:val="28"/>
        </w:rPr>
        <w:t>Международный</w:t>
      </w:r>
      <w:proofErr w:type="gramEnd"/>
      <w:r w:rsidRPr="00BF3104">
        <w:rPr>
          <w:sz w:val="28"/>
          <w:szCs w:val="28"/>
        </w:rPr>
        <w:t xml:space="preserve"> яз</w:t>
      </w:r>
      <w:r w:rsidRPr="00BF3104">
        <w:rPr>
          <w:sz w:val="28"/>
          <w:szCs w:val="28"/>
        </w:rPr>
        <w:t>ы</w:t>
      </w:r>
      <w:r w:rsidRPr="00BF3104">
        <w:rPr>
          <w:sz w:val="28"/>
          <w:szCs w:val="28"/>
        </w:rPr>
        <w:t>ковой центр» включает в себя оценку всех видов языковой деятельности в процентах.</w:t>
      </w:r>
    </w:p>
    <w:p w14:paraId="206FDB6E" w14:textId="77777777" w:rsidR="00BF3104" w:rsidRPr="00BF3104" w:rsidRDefault="00BF3104" w:rsidP="00BF3104">
      <w:pPr>
        <w:numPr>
          <w:ilvl w:val="0"/>
          <w:numId w:val="11"/>
        </w:numPr>
        <w:contextualSpacing/>
        <w:jc w:val="both"/>
        <w:rPr>
          <w:sz w:val="28"/>
          <w:szCs w:val="28"/>
        </w:rPr>
      </w:pPr>
      <w:proofErr w:type="spellStart"/>
      <w:r w:rsidRPr="00BF3104">
        <w:rPr>
          <w:sz w:val="28"/>
          <w:szCs w:val="28"/>
        </w:rPr>
        <w:t>Аудирование</w:t>
      </w:r>
      <w:proofErr w:type="spellEnd"/>
      <w:r w:rsidRPr="00BF3104">
        <w:rPr>
          <w:sz w:val="28"/>
          <w:szCs w:val="28"/>
        </w:rPr>
        <w:t xml:space="preserve"> (рецептивный навык);</w:t>
      </w:r>
    </w:p>
    <w:p w14:paraId="7E41BCEF" w14:textId="77777777" w:rsidR="00BF3104" w:rsidRPr="00BF3104" w:rsidRDefault="00BF3104" w:rsidP="00BF3104">
      <w:pPr>
        <w:numPr>
          <w:ilvl w:val="0"/>
          <w:numId w:val="11"/>
        </w:numPr>
        <w:contextualSpacing/>
        <w:jc w:val="both"/>
        <w:rPr>
          <w:sz w:val="28"/>
          <w:szCs w:val="28"/>
        </w:rPr>
      </w:pPr>
      <w:r w:rsidRPr="00BF3104">
        <w:rPr>
          <w:sz w:val="28"/>
          <w:szCs w:val="28"/>
        </w:rPr>
        <w:t>Чтение (рецептивный навык);</w:t>
      </w:r>
    </w:p>
    <w:p w14:paraId="3AFA22F2" w14:textId="77777777" w:rsidR="00BF3104" w:rsidRPr="00BF3104" w:rsidRDefault="00BF3104" w:rsidP="00BF3104">
      <w:pPr>
        <w:numPr>
          <w:ilvl w:val="0"/>
          <w:numId w:val="11"/>
        </w:numPr>
        <w:contextualSpacing/>
        <w:jc w:val="both"/>
        <w:rPr>
          <w:sz w:val="28"/>
          <w:szCs w:val="28"/>
        </w:rPr>
      </w:pPr>
      <w:r w:rsidRPr="00BF3104">
        <w:rPr>
          <w:sz w:val="28"/>
          <w:szCs w:val="28"/>
        </w:rPr>
        <w:t>Говорение (продуктивный навык);</w:t>
      </w:r>
    </w:p>
    <w:p w14:paraId="291B7D26" w14:textId="77777777" w:rsidR="00BF3104" w:rsidRPr="00BF3104" w:rsidRDefault="00BF3104" w:rsidP="00BF3104">
      <w:pPr>
        <w:numPr>
          <w:ilvl w:val="0"/>
          <w:numId w:val="11"/>
        </w:numPr>
        <w:contextualSpacing/>
        <w:jc w:val="both"/>
        <w:rPr>
          <w:sz w:val="28"/>
          <w:szCs w:val="28"/>
        </w:rPr>
      </w:pPr>
      <w:r w:rsidRPr="00BF3104">
        <w:rPr>
          <w:sz w:val="28"/>
          <w:szCs w:val="28"/>
        </w:rPr>
        <w:t>Письмо (продуктивный навык).</w:t>
      </w:r>
    </w:p>
    <w:p w14:paraId="1E9CEF7A" w14:textId="77777777" w:rsidR="00BF3104" w:rsidRPr="00BF3104" w:rsidRDefault="00BF3104" w:rsidP="00BF3104">
      <w:pPr>
        <w:ind w:firstLine="567"/>
        <w:jc w:val="both"/>
        <w:rPr>
          <w:sz w:val="28"/>
          <w:szCs w:val="28"/>
        </w:rPr>
      </w:pPr>
    </w:p>
    <w:p w14:paraId="059BD88A" w14:textId="77777777" w:rsidR="00BF3104" w:rsidRPr="00BF3104" w:rsidRDefault="00BF3104" w:rsidP="00BF3104">
      <w:pPr>
        <w:ind w:firstLine="567"/>
        <w:jc w:val="both"/>
        <w:rPr>
          <w:sz w:val="28"/>
          <w:szCs w:val="28"/>
        </w:rPr>
      </w:pPr>
      <w:r w:rsidRPr="00BF3104">
        <w:rPr>
          <w:sz w:val="28"/>
          <w:szCs w:val="28"/>
        </w:rPr>
        <w:t>Свидетельством успешного завершения курса является сертификат о з</w:t>
      </w:r>
      <w:r w:rsidRPr="00BF3104">
        <w:rPr>
          <w:sz w:val="28"/>
          <w:szCs w:val="28"/>
        </w:rPr>
        <w:t>а</w:t>
      </w:r>
      <w:r w:rsidRPr="00BF3104">
        <w:rPr>
          <w:sz w:val="28"/>
          <w:szCs w:val="28"/>
        </w:rPr>
        <w:t xml:space="preserve">вершении обучения. </w:t>
      </w:r>
      <w:proofErr w:type="gramStart"/>
      <w:r w:rsidRPr="00BF3104">
        <w:rPr>
          <w:sz w:val="28"/>
          <w:szCs w:val="28"/>
        </w:rPr>
        <w:t>Он выдается при успешном прохождении аттестации (сдаче итогового тестирования:</w:t>
      </w:r>
      <w:proofErr w:type="gramEnd"/>
    </w:p>
    <w:p w14:paraId="46CEE8F8" w14:textId="77777777" w:rsidR="00BF3104" w:rsidRPr="00BF3104" w:rsidRDefault="00BF3104" w:rsidP="00BF3104">
      <w:pPr>
        <w:numPr>
          <w:ilvl w:val="0"/>
          <w:numId w:val="12"/>
        </w:numPr>
        <w:contextualSpacing/>
        <w:jc w:val="both"/>
        <w:rPr>
          <w:sz w:val="28"/>
          <w:szCs w:val="28"/>
        </w:rPr>
      </w:pPr>
      <w:r w:rsidRPr="00BF3104">
        <w:rPr>
          <w:sz w:val="28"/>
          <w:szCs w:val="28"/>
        </w:rPr>
        <w:t>удовлетворительно – 75-100%;</w:t>
      </w:r>
    </w:p>
    <w:p w14:paraId="0ACC4CD6" w14:textId="77777777" w:rsidR="00BF3104" w:rsidRPr="00BF3104" w:rsidRDefault="00BF3104" w:rsidP="00BF3104">
      <w:pPr>
        <w:numPr>
          <w:ilvl w:val="0"/>
          <w:numId w:val="12"/>
        </w:numPr>
        <w:contextualSpacing/>
        <w:jc w:val="both"/>
        <w:rPr>
          <w:sz w:val="28"/>
          <w:szCs w:val="28"/>
        </w:rPr>
      </w:pPr>
      <w:r w:rsidRPr="00BF3104">
        <w:rPr>
          <w:sz w:val="28"/>
          <w:szCs w:val="28"/>
        </w:rPr>
        <w:t>неудовлетворительно — менее 75%.</w:t>
      </w:r>
    </w:p>
    <w:p w14:paraId="5AAC5FF1" w14:textId="12CE652C" w:rsidR="00BF3104" w:rsidRPr="00BF3104" w:rsidRDefault="00BF3104" w:rsidP="00BF3104">
      <w:pPr>
        <w:ind w:firstLine="567"/>
        <w:jc w:val="both"/>
        <w:rPr>
          <w:sz w:val="28"/>
          <w:szCs w:val="28"/>
        </w:rPr>
      </w:pPr>
      <w:r w:rsidRPr="00BF3104">
        <w:rPr>
          <w:sz w:val="28"/>
          <w:szCs w:val="28"/>
        </w:rPr>
        <w:t>По результатам финальных (итоговых) тестирований обучающиеся п</w:t>
      </w:r>
      <w:r w:rsidRPr="00BF3104">
        <w:rPr>
          <w:sz w:val="28"/>
          <w:szCs w:val="28"/>
        </w:rPr>
        <w:t>о</w:t>
      </w:r>
      <w:r w:rsidRPr="00BF3104">
        <w:rPr>
          <w:sz w:val="28"/>
          <w:szCs w:val="28"/>
        </w:rPr>
        <w:t>лучили следующие результаты в 202</w:t>
      </w:r>
      <w:r w:rsidR="00402BFF">
        <w:rPr>
          <w:sz w:val="28"/>
          <w:szCs w:val="28"/>
        </w:rPr>
        <w:t>4я</w:t>
      </w:r>
      <w:r w:rsidRPr="00BF3104">
        <w:rPr>
          <w:sz w:val="28"/>
          <w:szCs w:val="28"/>
        </w:rPr>
        <w:t xml:space="preserve"> году:</w:t>
      </w:r>
    </w:p>
    <w:p w14:paraId="21E99537" w14:textId="77777777" w:rsidR="00BF3104" w:rsidRPr="00BF3104" w:rsidRDefault="00BF3104" w:rsidP="00BF3104">
      <w:pPr>
        <w:numPr>
          <w:ilvl w:val="0"/>
          <w:numId w:val="13"/>
        </w:numPr>
        <w:contextualSpacing/>
        <w:jc w:val="both"/>
        <w:rPr>
          <w:sz w:val="28"/>
          <w:szCs w:val="28"/>
        </w:rPr>
      </w:pPr>
      <w:r w:rsidRPr="00BF3104">
        <w:rPr>
          <w:sz w:val="28"/>
          <w:szCs w:val="28"/>
        </w:rPr>
        <w:t xml:space="preserve">98% обучающихся студентов получили сертификат АНО </w:t>
      </w:r>
      <w:proofErr w:type="gramStart"/>
      <w:r w:rsidRPr="00BF3104">
        <w:rPr>
          <w:sz w:val="28"/>
          <w:szCs w:val="28"/>
        </w:rPr>
        <w:t>ДО</w:t>
      </w:r>
      <w:proofErr w:type="gramEnd"/>
      <w:r w:rsidRPr="00BF3104">
        <w:rPr>
          <w:sz w:val="28"/>
          <w:szCs w:val="28"/>
        </w:rPr>
        <w:t xml:space="preserve"> «</w:t>
      </w:r>
      <w:proofErr w:type="gramStart"/>
      <w:r w:rsidRPr="00BF3104">
        <w:rPr>
          <w:sz w:val="28"/>
          <w:szCs w:val="28"/>
        </w:rPr>
        <w:t>Международный</w:t>
      </w:r>
      <w:proofErr w:type="gramEnd"/>
      <w:r w:rsidRPr="00BF3104">
        <w:rPr>
          <w:sz w:val="28"/>
          <w:szCs w:val="28"/>
        </w:rPr>
        <w:t xml:space="preserve"> языковой центр», что свидетельствует об успешных результатах освоения программ.</w:t>
      </w:r>
    </w:p>
    <w:p w14:paraId="190E31B4" w14:textId="77777777" w:rsidR="00BF3104" w:rsidRPr="00BF3104" w:rsidRDefault="00BF3104" w:rsidP="00BF3104">
      <w:pPr>
        <w:numPr>
          <w:ilvl w:val="0"/>
          <w:numId w:val="13"/>
        </w:numPr>
        <w:contextualSpacing/>
        <w:jc w:val="both"/>
        <w:rPr>
          <w:sz w:val="28"/>
          <w:szCs w:val="28"/>
        </w:rPr>
      </w:pPr>
      <w:r w:rsidRPr="00BF3104">
        <w:rPr>
          <w:sz w:val="28"/>
          <w:szCs w:val="28"/>
        </w:rPr>
        <w:t>Говорение: 80% студентов показали результат 75-100%</w:t>
      </w:r>
    </w:p>
    <w:p w14:paraId="50958E3F" w14:textId="77777777" w:rsidR="00BF3104" w:rsidRPr="00BF3104" w:rsidRDefault="00BF3104" w:rsidP="00BF3104">
      <w:pPr>
        <w:numPr>
          <w:ilvl w:val="0"/>
          <w:numId w:val="13"/>
        </w:numPr>
        <w:contextualSpacing/>
        <w:jc w:val="both"/>
        <w:rPr>
          <w:sz w:val="28"/>
          <w:szCs w:val="28"/>
        </w:rPr>
      </w:pPr>
      <w:r w:rsidRPr="00BF3104">
        <w:rPr>
          <w:sz w:val="28"/>
          <w:szCs w:val="28"/>
        </w:rPr>
        <w:t>Письмо: 70% студентов показали результат 75% -100%</w:t>
      </w:r>
    </w:p>
    <w:p w14:paraId="147EE826" w14:textId="77777777" w:rsidR="00BF3104" w:rsidRPr="00BF3104" w:rsidRDefault="00BF3104" w:rsidP="00BF3104">
      <w:pPr>
        <w:numPr>
          <w:ilvl w:val="0"/>
          <w:numId w:val="13"/>
        </w:numPr>
        <w:contextualSpacing/>
        <w:jc w:val="both"/>
        <w:rPr>
          <w:sz w:val="28"/>
          <w:szCs w:val="28"/>
        </w:rPr>
      </w:pPr>
      <w:proofErr w:type="spellStart"/>
      <w:r w:rsidRPr="00BF3104">
        <w:rPr>
          <w:sz w:val="28"/>
          <w:szCs w:val="28"/>
        </w:rPr>
        <w:t>Аудирование</w:t>
      </w:r>
      <w:proofErr w:type="spellEnd"/>
      <w:r w:rsidRPr="00BF3104">
        <w:rPr>
          <w:sz w:val="28"/>
          <w:szCs w:val="28"/>
        </w:rPr>
        <w:t>: 80% студентов показали результаты 75%-100%</w:t>
      </w:r>
    </w:p>
    <w:p w14:paraId="639CA470" w14:textId="77777777" w:rsidR="00BF3104" w:rsidRPr="00BF3104" w:rsidRDefault="00BF3104" w:rsidP="00BF3104">
      <w:pPr>
        <w:numPr>
          <w:ilvl w:val="0"/>
          <w:numId w:val="13"/>
        </w:numPr>
        <w:contextualSpacing/>
        <w:jc w:val="both"/>
        <w:rPr>
          <w:sz w:val="28"/>
          <w:szCs w:val="28"/>
        </w:rPr>
      </w:pPr>
      <w:r w:rsidRPr="00BF3104">
        <w:rPr>
          <w:sz w:val="28"/>
          <w:szCs w:val="28"/>
        </w:rPr>
        <w:t>Чтение: 75% студентов показали результат 75%-100%.</w:t>
      </w:r>
    </w:p>
    <w:p w14:paraId="0B5D4418" w14:textId="77777777" w:rsidR="00BF3104" w:rsidRPr="00BF3104" w:rsidRDefault="00BF3104" w:rsidP="00BF3104">
      <w:pPr>
        <w:jc w:val="both"/>
        <w:rPr>
          <w:b/>
          <w:sz w:val="28"/>
          <w:szCs w:val="28"/>
        </w:rPr>
      </w:pPr>
    </w:p>
    <w:p w14:paraId="1409F34F" w14:textId="77777777" w:rsidR="00BF3104" w:rsidRPr="00BF3104" w:rsidRDefault="00BF3104" w:rsidP="00BF3104">
      <w:pPr>
        <w:jc w:val="both"/>
        <w:rPr>
          <w:sz w:val="28"/>
          <w:szCs w:val="28"/>
        </w:rPr>
      </w:pPr>
      <w:r w:rsidRPr="00BF3104">
        <w:rPr>
          <w:b/>
          <w:sz w:val="28"/>
          <w:szCs w:val="28"/>
        </w:rPr>
        <w:t>Выводы:</w:t>
      </w:r>
      <w:r w:rsidRPr="00BF3104">
        <w:rPr>
          <w:sz w:val="28"/>
          <w:szCs w:val="28"/>
        </w:rPr>
        <w:t xml:space="preserve"> Анализ результатов финальных (итоговых) тестирований выявил проблемы подготовки обучающихся в части продуктивного навыка (письма), но в целом свидетельствует об успешных результатах освоения программ.</w:t>
      </w:r>
    </w:p>
    <w:p w14:paraId="5CC7E614" w14:textId="77777777" w:rsidR="00BF3104" w:rsidRPr="00BF3104" w:rsidRDefault="00BF3104" w:rsidP="00BF3104">
      <w:pPr>
        <w:jc w:val="both"/>
        <w:rPr>
          <w:b/>
          <w:sz w:val="28"/>
          <w:szCs w:val="28"/>
        </w:rPr>
      </w:pPr>
    </w:p>
    <w:p w14:paraId="7BD278EF" w14:textId="77777777" w:rsidR="00BF3104" w:rsidRPr="00BF3104" w:rsidRDefault="00BF3104" w:rsidP="00BF3104">
      <w:pPr>
        <w:rPr>
          <w:b/>
          <w:sz w:val="28"/>
          <w:szCs w:val="28"/>
        </w:rPr>
      </w:pPr>
      <w:r w:rsidRPr="000E54F6">
        <w:rPr>
          <w:b/>
          <w:sz w:val="28"/>
          <w:szCs w:val="28"/>
        </w:rPr>
        <w:t xml:space="preserve">4. </w:t>
      </w:r>
      <w:r w:rsidRPr="00BF3104">
        <w:rPr>
          <w:b/>
          <w:sz w:val="28"/>
          <w:szCs w:val="28"/>
        </w:rPr>
        <w:t>Оценка организации учебного процесса</w:t>
      </w:r>
    </w:p>
    <w:p w14:paraId="547669B3" w14:textId="77777777" w:rsidR="00BF3104" w:rsidRPr="00BF3104" w:rsidRDefault="00BF3104" w:rsidP="00BF3104">
      <w:pPr>
        <w:rPr>
          <w:sz w:val="28"/>
          <w:szCs w:val="28"/>
        </w:rPr>
      </w:pPr>
    </w:p>
    <w:p w14:paraId="5DC1E20D" w14:textId="77777777" w:rsidR="00BF3104" w:rsidRPr="00BF3104" w:rsidRDefault="00BF3104" w:rsidP="00BF3104">
      <w:pPr>
        <w:ind w:firstLine="567"/>
        <w:rPr>
          <w:sz w:val="28"/>
          <w:szCs w:val="28"/>
        </w:rPr>
      </w:pPr>
      <w:r w:rsidRPr="00BF3104">
        <w:rPr>
          <w:sz w:val="28"/>
          <w:szCs w:val="28"/>
        </w:rPr>
        <w:t xml:space="preserve">АНО </w:t>
      </w:r>
      <w:proofErr w:type="gramStart"/>
      <w:r w:rsidRPr="00BF3104">
        <w:rPr>
          <w:sz w:val="28"/>
          <w:szCs w:val="28"/>
        </w:rPr>
        <w:t>ДО</w:t>
      </w:r>
      <w:proofErr w:type="gramEnd"/>
      <w:r w:rsidRPr="00BF3104">
        <w:rPr>
          <w:sz w:val="28"/>
          <w:szCs w:val="28"/>
        </w:rPr>
        <w:t xml:space="preserve"> «</w:t>
      </w:r>
      <w:proofErr w:type="gramStart"/>
      <w:r w:rsidRPr="00BF3104">
        <w:rPr>
          <w:sz w:val="28"/>
          <w:szCs w:val="28"/>
        </w:rPr>
        <w:t>Международный</w:t>
      </w:r>
      <w:proofErr w:type="gramEnd"/>
      <w:r w:rsidRPr="00BF3104">
        <w:rPr>
          <w:sz w:val="28"/>
          <w:szCs w:val="28"/>
        </w:rPr>
        <w:t xml:space="preserve"> языковой центр» реализует </w:t>
      </w:r>
      <w:r w:rsidRPr="00BF3104">
        <w:rPr>
          <w:bCs/>
          <w:sz w:val="28"/>
          <w:szCs w:val="28"/>
        </w:rPr>
        <w:t>дополнительные образовательные программы – дополнительные общеразвивающие програ</w:t>
      </w:r>
      <w:r w:rsidRPr="00BF3104">
        <w:rPr>
          <w:bCs/>
          <w:sz w:val="28"/>
          <w:szCs w:val="28"/>
        </w:rPr>
        <w:t>м</w:t>
      </w:r>
      <w:r w:rsidRPr="00BF3104">
        <w:rPr>
          <w:bCs/>
          <w:sz w:val="28"/>
          <w:szCs w:val="28"/>
        </w:rPr>
        <w:t>мы в области изучения английского языка. Обучение организуется в течение всего календарного года. Расписание занятий составляется по согласованию со слушателем для создания наиболее благоприятного режима. Начало зан</w:t>
      </w:r>
      <w:r w:rsidRPr="00BF3104">
        <w:rPr>
          <w:bCs/>
          <w:sz w:val="28"/>
          <w:szCs w:val="28"/>
        </w:rPr>
        <w:t>я</w:t>
      </w:r>
      <w:r w:rsidRPr="00BF3104">
        <w:rPr>
          <w:bCs/>
          <w:sz w:val="28"/>
          <w:szCs w:val="28"/>
        </w:rPr>
        <w:t xml:space="preserve">тий зависит от сроков формирования групп и индивидуально разработанных программ. Количество обучающихся в группах зависит от образовательной программы, возраста обучающихся, условий работы, форм организации учебного процесса.  </w:t>
      </w:r>
      <w:r w:rsidRPr="00BF3104">
        <w:rPr>
          <w:sz w:val="28"/>
          <w:szCs w:val="28"/>
        </w:rPr>
        <w:t xml:space="preserve"> </w:t>
      </w:r>
    </w:p>
    <w:p w14:paraId="7209E762" w14:textId="77777777" w:rsidR="00BF3104" w:rsidRPr="00BF3104" w:rsidRDefault="00BF3104" w:rsidP="00BF3104">
      <w:pPr>
        <w:suppressAutoHyphens/>
        <w:jc w:val="both"/>
        <w:rPr>
          <w:sz w:val="28"/>
          <w:szCs w:val="28"/>
          <w:lang w:eastAsia="ar-SA"/>
        </w:rPr>
      </w:pPr>
    </w:p>
    <w:p w14:paraId="00FE9291" w14:textId="77777777" w:rsidR="00BF3104" w:rsidRPr="00BF3104" w:rsidRDefault="00BF3104" w:rsidP="000E54F6">
      <w:pPr>
        <w:suppressAutoHyphens/>
        <w:ind w:firstLine="567"/>
        <w:jc w:val="both"/>
        <w:rPr>
          <w:sz w:val="28"/>
          <w:szCs w:val="28"/>
          <w:lang w:eastAsia="ar-SA"/>
        </w:rPr>
      </w:pPr>
      <w:r w:rsidRPr="00BF3104">
        <w:rPr>
          <w:sz w:val="28"/>
          <w:szCs w:val="28"/>
          <w:lang w:eastAsia="ar-SA"/>
        </w:rPr>
        <w:t xml:space="preserve">АНО </w:t>
      </w:r>
      <w:proofErr w:type="gramStart"/>
      <w:r w:rsidRPr="00BF3104">
        <w:rPr>
          <w:sz w:val="28"/>
          <w:szCs w:val="28"/>
          <w:lang w:eastAsia="ar-SA"/>
        </w:rPr>
        <w:t>ДО</w:t>
      </w:r>
      <w:proofErr w:type="gramEnd"/>
      <w:r w:rsidRPr="00BF3104">
        <w:rPr>
          <w:sz w:val="28"/>
          <w:szCs w:val="28"/>
          <w:lang w:eastAsia="ar-SA"/>
        </w:rPr>
        <w:t xml:space="preserve"> «</w:t>
      </w:r>
      <w:proofErr w:type="gramStart"/>
      <w:r w:rsidRPr="00BF3104">
        <w:rPr>
          <w:sz w:val="28"/>
          <w:szCs w:val="28"/>
          <w:lang w:eastAsia="ar-SA"/>
        </w:rPr>
        <w:t>Международный</w:t>
      </w:r>
      <w:proofErr w:type="gramEnd"/>
      <w:r w:rsidRPr="00BF3104">
        <w:rPr>
          <w:sz w:val="28"/>
          <w:szCs w:val="28"/>
          <w:lang w:eastAsia="ar-SA"/>
        </w:rPr>
        <w:t xml:space="preserve"> языковой центр» осуществляет реализацию многоуровневой программы общего английского:</w:t>
      </w:r>
    </w:p>
    <w:p w14:paraId="414970CF" w14:textId="77777777" w:rsidR="00BF3104" w:rsidRPr="00BF3104" w:rsidRDefault="00BF3104" w:rsidP="00BF3104">
      <w:pPr>
        <w:ind w:firstLine="851"/>
        <w:jc w:val="both"/>
        <w:rPr>
          <w:sz w:val="28"/>
          <w:szCs w:val="28"/>
        </w:rPr>
      </w:pPr>
    </w:p>
    <w:tbl>
      <w:tblPr>
        <w:tblStyle w:val="a9"/>
        <w:tblW w:w="0" w:type="auto"/>
        <w:tblLook w:val="04A0" w:firstRow="1" w:lastRow="0" w:firstColumn="1" w:lastColumn="0" w:noHBand="0" w:noVBand="1"/>
      </w:tblPr>
      <w:tblGrid>
        <w:gridCol w:w="655"/>
        <w:gridCol w:w="3082"/>
        <w:gridCol w:w="1763"/>
        <w:gridCol w:w="2059"/>
        <w:gridCol w:w="2012"/>
      </w:tblGrid>
      <w:tr w:rsidR="00BF3104" w:rsidRPr="00BF3104" w14:paraId="3CA8DBD4" w14:textId="77777777" w:rsidTr="00BF3104">
        <w:tc>
          <w:tcPr>
            <w:tcW w:w="670" w:type="dxa"/>
          </w:tcPr>
          <w:p w14:paraId="39798E84" w14:textId="77777777" w:rsidR="00BF3104" w:rsidRPr="00BF3104" w:rsidRDefault="00BF3104" w:rsidP="00BF3104">
            <w:pPr>
              <w:jc w:val="center"/>
              <w:rPr>
                <w:b/>
                <w:sz w:val="28"/>
                <w:szCs w:val="28"/>
              </w:rPr>
            </w:pPr>
            <w:r w:rsidRPr="00BF3104">
              <w:rPr>
                <w:b/>
                <w:sz w:val="28"/>
                <w:szCs w:val="28"/>
              </w:rPr>
              <w:t xml:space="preserve">№ </w:t>
            </w:r>
            <w:proofErr w:type="gramStart"/>
            <w:r w:rsidRPr="00BF3104">
              <w:rPr>
                <w:b/>
                <w:sz w:val="28"/>
                <w:szCs w:val="28"/>
              </w:rPr>
              <w:t>п</w:t>
            </w:r>
            <w:proofErr w:type="gramEnd"/>
            <w:r w:rsidRPr="00BF3104">
              <w:rPr>
                <w:b/>
                <w:sz w:val="28"/>
                <w:szCs w:val="28"/>
              </w:rPr>
              <w:t>/п</w:t>
            </w:r>
          </w:p>
        </w:tc>
        <w:tc>
          <w:tcPr>
            <w:tcW w:w="3469" w:type="dxa"/>
          </w:tcPr>
          <w:p w14:paraId="075D30AE" w14:textId="77777777" w:rsidR="00BF3104" w:rsidRPr="00BF3104" w:rsidRDefault="00BF3104" w:rsidP="00BF3104">
            <w:pPr>
              <w:ind w:firstLine="35"/>
              <w:jc w:val="center"/>
              <w:rPr>
                <w:b/>
                <w:sz w:val="28"/>
                <w:szCs w:val="28"/>
              </w:rPr>
            </w:pPr>
            <w:r w:rsidRPr="00BF3104">
              <w:rPr>
                <w:b/>
                <w:sz w:val="28"/>
                <w:szCs w:val="28"/>
              </w:rPr>
              <w:t>Наименование раб</w:t>
            </w:r>
            <w:r w:rsidRPr="00BF3104">
              <w:rPr>
                <w:b/>
                <w:sz w:val="28"/>
                <w:szCs w:val="28"/>
              </w:rPr>
              <w:t>о</w:t>
            </w:r>
            <w:r w:rsidRPr="00BF3104">
              <w:rPr>
                <w:b/>
                <w:sz w:val="28"/>
                <w:szCs w:val="28"/>
              </w:rPr>
              <w:t>чей (учебной) пр</w:t>
            </w:r>
            <w:r w:rsidRPr="00BF3104">
              <w:rPr>
                <w:b/>
                <w:sz w:val="28"/>
                <w:szCs w:val="28"/>
              </w:rPr>
              <w:t>о</w:t>
            </w:r>
            <w:r w:rsidRPr="00BF3104">
              <w:rPr>
                <w:b/>
                <w:sz w:val="28"/>
                <w:szCs w:val="28"/>
              </w:rPr>
              <w:t>граммы</w:t>
            </w:r>
          </w:p>
        </w:tc>
        <w:tc>
          <w:tcPr>
            <w:tcW w:w="2065" w:type="dxa"/>
          </w:tcPr>
          <w:p w14:paraId="1D2124B5" w14:textId="77777777" w:rsidR="00BF3104" w:rsidRPr="00BF3104" w:rsidRDefault="00BF3104" w:rsidP="00BF3104">
            <w:pPr>
              <w:jc w:val="center"/>
              <w:rPr>
                <w:b/>
                <w:sz w:val="28"/>
                <w:szCs w:val="28"/>
              </w:rPr>
            </w:pPr>
            <w:r w:rsidRPr="00BF3104">
              <w:rPr>
                <w:b/>
                <w:sz w:val="28"/>
                <w:szCs w:val="28"/>
              </w:rPr>
              <w:t>Всего,</w:t>
            </w:r>
          </w:p>
          <w:p w14:paraId="1B89EEA6" w14:textId="77777777" w:rsidR="00BF3104" w:rsidRPr="00BF3104" w:rsidRDefault="00BF3104" w:rsidP="00BF3104">
            <w:pPr>
              <w:jc w:val="center"/>
              <w:rPr>
                <w:b/>
                <w:sz w:val="28"/>
                <w:szCs w:val="28"/>
              </w:rPr>
            </w:pPr>
            <w:proofErr w:type="spellStart"/>
            <w:r w:rsidRPr="00BF3104">
              <w:rPr>
                <w:b/>
                <w:sz w:val="28"/>
                <w:szCs w:val="28"/>
              </w:rPr>
              <w:t>ак</w:t>
            </w:r>
            <w:proofErr w:type="spellEnd"/>
            <w:r w:rsidRPr="00BF3104">
              <w:rPr>
                <w:b/>
                <w:sz w:val="28"/>
                <w:szCs w:val="28"/>
              </w:rPr>
              <w:t>. часов</w:t>
            </w:r>
          </w:p>
        </w:tc>
        <w:tc>
          <w:tcPr>
            <w:tcW w:w="2065" w:type="dxa"/>
          </w:tcPr>
          <w:p w14:paraId="1595274E" w14:textId="77777777" w:rsidR="00BF3104" w:rsidRPr="00BF3104" w:rsidRDefault="00BF3104" w:rsidP="00BF3104">
            <w:pPr>
              <w:jc w:val="center"/>
              <w:rPr>
                <w:b/>
                <w:sz w:val="28"/>
                <w:szCs w:val="28"/>
              </w:rPr>
            </w:pPr>
            <w:r w:rsidRPr="00BF3104">
              <w:rPr>
                <w:b/>
                <w:sz w:val="28"/>
                <w:szCs w:val="28"/>
              </w:rPr>
              <w:t>Практические занятия</w:t>
            </w:r>
          </w:p>
        </w:tc>
        <w:tc>
          <w:tcPr>
            <w:tcW w:w="2068" w:type="dxa"/>
          </w:tcPr>
          <w:p w14:paraId="16119C60" w14:textId="77777777" w:rsidR="00BF3104" w:rsidRPr="00BF3104" w:rsidRDefault="00BF3104" w:rsidP="00BF3104">
            <w:pPr>
              <w:jc w:val="center"/>
              <w:rPr>
                <w:b/>
                <w:sz w:val="28"/>
                <w:szCs w:val="28"/>
              </w:rPr>
            </w:pPr>
            <w:r w:rsidRPr="00BF3104">
              <w:rPr>
                <w:b/>
                <w:sz w:val="28"/>
                <w:szCs w:val="28"/>
              </w:rPr>
              <w:t>Форма ко</w:t>
            </w:r>
            <w:r w:rsidRPr="00BF3104">
              <w:rPr>
                <w:b/>
                <w:sz w:val="28"/>
                <w:szCs w:val="28"/>
              </w:rPr>
              <w:t>н</w:t>
            </w:r>
            <w:r w:rsidRPr="00BF3104">
              <w:rPr>
                <w:b/>
                <w:sz w:val="28"/>
                <w:szCs w:val="28"/>
              </w:rPr>
              <w:t>троля</w:t>
            </w:r>
          </w:p>
        </w:tc>
      </w:tr>
      <w:tr w:rsidR="00BF3104" w:rsidRPr="00BF3104" w14:paraId="12FEF83C" w14:textId="77777777" w:rsidTr="00BF3104">
        <w:tc>
          <w:tcPr>
            <w:tcW w:w="670" w:type="dxa"/>
          </w:tcPr>
          <w:p w14:paraId="35061C66" w14:textId="77777777" w:rsidR="00BF3104" w:rsidRPr="00BF3104" w:rsidRDefault="00BF3104" w:rsidP="00BF3104">
            <w:pPr>
              <w:jc w:val="both"/>
              <w:rPr>
                <w:sz w:val="28"/>
                <w:szCs w:val="28"/>
              </w:rPr>
            </w:pPr>
            <w:r w:rsidRPr="00BF3104">
              <w:rPr>
                <w:sz w:val="28"/>
                <w:szCs w:val="28"/>
              </w:rPr>
              <w:t>1</w:t>
            </w:r>
          </w:p>
        </w:tc>
        <w:tc>
          <w:tcPr>
            <w:tcW w:w="3469" w:type="dxa"/>
          </w:tcPr>
          <w:p w14:paraId="467C3A5D" w14:textId="77777777" w:rsidR="00BF3104" w:rsidRPr="00BF3104" w:rsidRDefault="00BF3104" w:rsidP="00BF3104">
            <w:pPr>
              <w:jc w:val="both"/>
              <w:rPr>
                <w:sz w:val="28"/>
                <w:szCs w:val="28"/>
              </w:rPr>
            </w:pPr>
            <w:r w:rsidRPr="00BF3104">
              <w:rPr>
                <w:sz w:val="28"/>
                <w:szCs w:val="28"/>
              </w:rPr>
              <w:t>Рабочая программа учебной дисциплины Английский без гр</w:t>
            </w:r>
            <w:r w:rsidRPr="00BF3104">
              <w:rPr>
                <w:sz w:val="28"/>
                <w:szCs w:val="28"/>
              </w:rPr>
              <w:t>а</w:t>
            </w:r>
            <w:r w:rsidRPr="00BF3104">
              <w:rPr>
                <w:sz w:val="28"/>
                <w:szCs w:val="28"/>
              </w:rPr>
              <w:t xml:space="preserve">ниц. Дети. </w:t>
            </w:r>
          </w:p>
          <w:p w14:paraId="26D7DC4D" w14:textId="77777777" w:rsidR="00BF3104" w:rsidRPr="00BF3104" w:rsidRDefault="00BF3104" w:rsidP="00BF3104">
            <w:pPr>
              <w:ind w:firstLine="35"/>
              <w:jc w:val="both"/>
              <w:rPr>
                <w:sz w:val="28"/>
                <w:szCs w:val="28"/>
              </w:rPr>
            </w:pPr>
            <w:r w:rsidRPr="00BF3104">
              <w:rPr>
                <w:sz w:val="28"/>
                <w:szCs w:val="28"/>
              </w:rPr>
              <w:t>1 - 3 ступени</w:t>
            </w:r>
          </w:p>
          <w:p w14:paraId="422B39A2" w14:textId="77777777" w:rsidR="00BF3104" w:rsidRPr="00BF3104" w:rsidRDefault="00BF3104" w:rsidP="00BF3104">
            <w:pPr>
              <w:ind w:firstLine="35"/>
              <w:jc w:val="both"/>
              <w:rPr>
                <w:sz w:val="28"/>
                <w:szCs w:val="28"/>
              </w:rPr>
            </w:pPr>
          </w:p>
        </w:tc>
        <w:tc>
          <w:tcPr>
            <w:tcW w:w="2065" w:type="dxa"/>
          </w:tcPr>
          <w:p w14:paraId="0F4ED685" w14:textId="77777777" w:rsidR="00BF3104" w:rsidRPr="00BF3104" w:rsidRDefault="00BF3104" w:rsidP="00BF3104">
            <w:pPr>
              <w:jc w:val="center"/>
              <w:rPr>
                <w:sz w:val="28"/>
                <w:szCs w:val="28"/>
              </w:rPr>
            </w:pPr>
          </w:p>
          <w:p w14:paraId="5E88578C" w14:textId="77777777" w:rsidR="00BF3104" w:rsidRPr="00BF3104" w:rsidRDefault="00BF3104" w:rsidP="00BF3104">
            <w:pPr>
              <w:jc w:val="center"/>
              <w:rPr>
                <w:sz w:val="28"/>
                <w:szCs w:val="28"/>
              </w:rPr>
            </w:pPr>
            <w:proofErr w:type="gramStart"/>
            <w:r w:rsidRPr="00BF3104">
              <w:rPr>
                <w:sz w:val="28"/>
                <w:szCs w:val="28"/>
                <w:lang w:val="en-US"/>
              </w:rPr>
              <w:t xml:space="preserve">72 </w:t>
            </w:r>
            <w:proofErr w:type="spellStart"/>
            <w:r w:rsidRPr="00BF3104">
              <w:rPr>
                <w:sz w:val="28"/>
                <w:szCs w:val="28"/>
              </w:rPr>
              <w:t>ак.ч</w:t>
            </w:r>
            <w:proofErr w:type="spellEnd"/>
            <w:r w:rsidRPr="00BF3104">
              <w:rPr>
                <w:sz w:val="28"/>
                <w:szCs w:val="28"/>
              </w:rPr>
              <w:t>.</w:t>
            </w:r>
            <w:proofErr w:type="gramEnd"/>
          </w:p>
        </w:tc>
        <w:tc>
          <w:tcPr>
            <w:tcW w:w="2065" w:type="dxa"/>
          </w:tcPr>
          <w:p w14:paraId="2F938EA5" w14:textId="77777777" w:rsidR="00BF3104" w:rsidRPr="00BF3104" w:rsidRDefault="00BF3104" w:rsidP="00BF3104">
            <w:pPr>
              <w:jc w:val="center"/>
              <w:rPr>
                <w:sz w:val="28"/>
                <w:szCs w:val="28"/>
              </w:rPr>
            </w:pPr>
          </w:p>
          <w:p w14:paraId="4AD4224A" w14:textId="77777777" w:rsidR="00BF3104" w:rsidRPr="00BF3104" w:rsidRDefault="00BF3104" w:rsidP="00BF3104">
            <w:pPr>
              <w:jc w:val="center"/>
              <w:rPr>
                <w:sz w:val="28"/>
                <w:szCs w:val="28"/>
              </w:rPr>
            </w:pPr>
            <w:proofErr w:type="gramStart"/>
            <w:r w:rsidRPr="00BF3104">
              <w:rPr>
                <w:sz w:val="28"/>
                <w:szCs w:val="28"/>
                <w:lang w:val="en-US"/>
              </w:rPr>
              <w:t>72</w:t>
            </w:r>
            <w:r w:rsidRPr="00BF3104">
              <w:rPr>
                <w:sz w:val="28"/>
                <w:szCs w:val="28"/>
              </w:rPr>
              <w:t xml:space="preserve"> </w:t>
            </w:r>
            <w:proofErr w:type="spellStart"/>
            <w:r w:rsidRPr="00BF3104">
              <w:rPr>
                <w:sz w:val="28"/>
                <w:szCs w:val="28"/>
              </w:rPr>
              <w:t>ак.ч</w:t>
            </w:r>
            <w:proofErr w:type="spellEnd"/>
            <w:r w:rsidRPr="00BF3104">
              <w:rPr>
                <w:sz w:val="28"/>
                <w:szCs w:val="28"/>
              </w:rPr>
              <w:t>.</w:t>
            </w:r>
            <w:proofErr w:type="gramEnd"/>
          </w:p>
        </w:tc>
        <w:tc>
          <w:tcPr>
            <w:tcW w:w="2068" w:type="dxa"/>
          </w:tcPr>
          <w:p w14:paraId="47343C43" w14:textId="77777777" w:rsidR="00BF3104" w:rsidRPr="00BF3104" w:rsidRDefault="00BF3104" w:rsidP="00BF3104">
            <w:pPr>
              <w:jc w:val="center"/>
              <w:rPr>
                <w:sz w:val="28"/>
                <w:szCs w:val="28"/>
              </w:rPr>
            </w:pPr>
          </w:p>
          <w:p w14:paraId="39F8A5D7" w14:textId="77777777" w:rsidR="00BF3104" w:rsidRPr="00BF3104" w:rsidRDefault="00BF3104" w:rsidP="00BF3104">
            <w:pPr>
              <w:jc w:val="center"/>
              <w:rPr>
                <w:sz w:val="28"/>
                <w:szCs w:val="28"/>
              </w:rPr>
            </w:pPr>
            <w:r w:rsidRPr="00BF3104">
              <w:rPr>
                <w:sz w:val="28"/>
                <w:szCs w:val="28"/>
              </w:rPr>
              <w:t>Тестирование</w:t>
            </w:r>
          </w:p>
        </w:tc>
      </w:tr>
      <w:tr w:rsidR="00BF3104" w:rsidRPr="00BF3104" w14:paraId="0F087E38" w14:textId="77777777" w:rsidTr="00BF3104">
        <w:tc>
          <w:tcPr>
            <w:tcW w:w="670" w:type="dxa"/>
          </w:tcPr>
          <w:p w14:paraId="5A85C214" w14:textId="77777777" w:rsidR="00BF3104" w:rsidRPr="00BF3104" w:rsidRDefault="00BF3104" w:rsidP="00BF3104">
            <w:pPr>
              <w:jc w:val="both"/>
              <w:rPr>
                <w:sz w:val="28"/>
                <w:szCs w:val="28"/>
              </w:rPr>
            </w:pPr>
            <w:r w:rsidRPr="00BF3104">
              <w:rPr>
                <w:sz w:val="28"/>
                <w:szCs w:val="28"/>
              </w:rPr>
              <w:t>2</w:t>
            </w:r>
          </w:p>
        </w:tc>
        <w:tc>
          <w:tcPr>
            <w:tcW w:w="3469" w:type="dxa"/>
          </w:tcPr>
          <w:p w14:paraId="58736084" w14:textId="77777777" w:rsidR="00BF3104" w:rsidRPr="00BF3104" w:rsidRDefault="00BF3104" w:rsidP="00BF3104">
            <w:pPr>
              <w:ind w:firstLine="35"/>
              <w:jc w:val="both"/>
              <w:rPr>
                <w:sz w:val="28"/>
                <w:szCs w:val="28"/>
              </w:rPr>
            </w:pPr>
            <w:r w:rsidRPr="00BF3104">
              <w:rPr>
                <w:sz w:val="28"/>
                <w:szCs w:val="28"/>
              </w:rPr>
              <w:t>Рабочая программа учебной дисциплины Английский без гр</w:t>
            </w:r>
            <w:r w:rsidRPr="00BF3104">
              <w:rPr>
                <w:sz w:val="28"/>
                <w:szCs w:val="28"/>
              </w:rPr>
              <w:t>а</w:t>
            </w:r>
            <w:r w:rsidRPr="00BF3104">
              <w:rPr>
                <w:sz w:val="28"/>
                <w:szCs w:val="28"/>
              </w:rPr>
              <w:t xml:space="preserve">ниц. Школа. </w:t>
            </w:r>
          </w:p>
          <w:p w14:paraId="5D4A8D54" w14:textId="77777777" w:rsidR="00BF3104" w:rsidRPr="00BF3104" w:rsidRDefault="00BF3104" w:rsidP="00BF3104">
            <w:pPr>
              <w:ind w:firstLine="35"/>
              <w:jc w:val="both"/>
              <w:rPr>
                <w:sz w:val="28"/>
                <w:szCs w:val="28"/>
              </w:rPr>
            </w:pPr>
            <w:r w:rsidRPr="00BF3104">
              <w:rPr>
                <w:sz w:val="28"/>
                <w:szCs w:val="28"/>
              </w:rPr>
              <w:t>1-4 ступени</w:t>
            </w:r>
          </w:p>
        </w:tc>
        <w:tc>
          <w:tcPr>
            <w:tcW w:w="2065" w:type="dxa"/>
          </w:tcPr>
          <w:p w14:paraId="101CC681" w14:textId="77777777" w:rsidR="00BF3104" w:rsidRPr="00BF3104" w:rsidRDefault="00BF3104" w:rsidP="00BF3104">
            <w:pPr>
              <w:jc w:val="center"/>
              <w:rPr>
                <w:sz w:val="28"/>
                <w:szCs w:val="28"/>
              </w:rPr>
            </w:pPr>
          </w:p>
          <w:p w14:paraId="3AF8076C" w14:textId="77777777" w:rsidR="00BF3104" w:rsidRPr="00BF3104" w:rsidRDefault="00BF3104" w:rsidP="00BF3104">
            <w:pPr>
              <w:jc w:val="center"/>
              <w:rPr>
                <w:sz w:val="28"/>
                <w:szCs w:val="28"/>
              </w:rPr>
            </w:pPr>
            <w:proofErr w:type="gramStart"/>
            <w:r w:rsidRPr="00BF3104">
              <w:rPr>
                <w:sz w:val="28"/>
                <w:szCs w:val="28"/>
                <w:lang w:val="en-US"/>
              </w:rPr>
              <w:t>72</w:t>
            </w:r>
            <w:r w:rsidRPr="00BF3104">
              <w:rPr>
                <w:sz w:val="28"/>
                <w:szCs w:val="28"/>
              </w:rPr>
              <w:t xml:space="preserve"> </w:t>
            </w:r>
            <w:proofErr w:type="spellStart"/>
            <w:r w:rsidRPr="00BF3104">
              <w:rPr>
                <w:sz w:val="28"/>
                <w:szCs w:val="28"/>
              </w:rPr>
              <w:t>ак.ч</w:t>
            </w:r>
            <w:proofErr w:type="spellEnd"/>
            <w:r w:rsidRPr="00BF3104">
              <w:rPr>
                <w:sz w:val="28"/>
                <w:szCs w:val="28"/>
              </w:rPr>
              <w:t>.</w:t>
            </w:r>
            <w:proofErr w:type="gramEnd"/>
          </w:p>
        </w:tc>
        <w:tc>
          <w:tcPr>
            <w:tcW w:w="2065" w:type="dxa"/>
          </w:tcPr>
          <w:p w14:paraId="58419BCA" w14:textId="77777777" w:rsidR="00BF3104" w:rsidRPr="00BF3104" w:rsidRDefault="00BF3104" w:rsidP="00BF3104">
            <w:pPr>
              <w:jc w:val="center"/>
              <w:rPr>
                <w:sz w:val="28"/>
                <w:szCs w:val="28"/>
              </w:rPr>
            </w:pPr>
          </w:p>
          <w:p w14:paraId="68028140" w14:textId="77777777" w:rsidR="00BF3104" w:rsidRPr="00BF3104" w:rsidRDefault="00BF3104" w:rsidP="00BF3104">
            <w:pPr>
              <w:jc w:val="center"/>
              <w:rPr>
                <w:sz w:val="28"/>
                <w:szCs w:val="28"/>
              </w:rPr>
            </w:pPr>
            <w:proofErr w:type="gramStart"/>
            <w:r w:rsidRPr="00BF3104">
              <w:rPr>
                <w:sz w:val="28"/>
                <w:szCs w:val="28"/>
                <w:lang w:val="en-US"/>
              </w:rPr>
              <w:t>72</w:t>
            </w:r>
            <w:r w:rsidRPr="00BF3104">
              <w:rPr>
                <w:sz w:val="28"/>
                <w:szCs w:val="28"/>
              </w:rPr>
              <w:t xml:space="preserve"> </w:t>
            </w:r>
            <w:proofErr w:type="spellStart"/>
            <w:r w:rsidRPr="00BF3104">
              <w:rPr>
                <w:sz w:val="28"/>
                <w:szCs w:val="28"/>
              </w:rPr>
              <w:t>ак.ч</w:t>
            </w:r>
            <w:proofErr w:type="spellEnd"/>
            <w:r w:rsidRPr="00BF3104">
              <w:rPr>
                <w:sz w:val="28"/>
                <w:szCs w:val="28"/>
              </w:rPr>
              <w:t>.</w:t>
            </w:r>
            <w:proofErr w:type="gramEnd"/>
          </w:p>
        </w:tc>
        <w:tc>
          <w:tcPr>
            <w:tcW w:w="2068" w:type="dxa"/>
          </w:tcPr>
          <w:p w14:paraId="43257188" w14:textId="77777777" w:rsidR="00BF3104" w:rsidRPr="00BF3104" w:rsidRDefault="00BF3104" w:rsidP="00BF3104">
            <w:pPr>
              <w:jc w:val="center"/>
              <w:rPr>
                <w:sz w:val="28"/>
                <w:szCs w:val="28"/>
              </w:rPr>
            </w:pPr>
          </w:p>
          <w:p w14:paraId="0E813CDC" w14:textId="77777777" w:rsidR="00BF3104" w:rsidRPr="00BF3104" w:rsidRDefault="00BF3104" w:rsidP="00BF3104">
            <w:pPr>
              <w:jc w:val="center"/>
              <w:rPr>
                <w:sz w:val="28"/>
                <w:szCs w:val="28"/>
              </w:rPr>
            </w:pPr>
            <w:r w:rsidRPr="00BF3104">
              <w:rPr>
                <w:sz w:val="28"/>
                <w:szCs w:val="28"/>
              </w:rPr>
              <w:t>Тестирование</w:t>
            </w:r>
          </w:p>
        </w:tc>
      </w:tr>
      <w:tr w:rsidR="00BF3104" w:rsidRPr="00BF3104" w14:paraId="4E42B93B" w14:textId="77777777" w:rsidTr="00BF3104">
        <w:tc>
          <w:tcPr>
            <w:tcW w:w="670" w:type="dxa"/>
          </w:tcPr>
          <w:p w14:paraId="53DEE9F5" w14:textId="77777777" w:rsidR="00BF3104" w:rsidRPr="00BF3104" w:rsidRDefault="00BF3104" w:rsidP="00BF3104">
            <w:pPr>
              <w:jc w:val="both"/>
              <w:rPr>
                <w:sz w:val="28"/>
                <w:szCs w:val="28"/>
              </w:rPr>
            </w:pPr>
            <w:r w:rsidRPr="00BF3104">
              <w:rPr>
                <w:sz w:val="28"/>
                <w:szCs w:val="28"/>
              </w:rPr>
              <w:t>3</w:t>
            </w:r>
          </w:p>
        </w:tc>
        <w:tc>
          <w:tcPr>
            <w:tcW w:w="3469" w:type="dxa"/>
          </w:tcPr>
          <w:p w14:paraId="29C23E03" w14:textId="77777777" w:rsidR="00BF3104" w:rsidRPr="00BF3104" w:rsidRDefault="00BF3104" w:rsidP="00BF3104">
            <w:pPr>
              <w:ind w:firstLine="35"/>
              <w:jc w:val="both"/>
              <w:rPr>
                <w:sz w:val="28"/>
                <w:szCs w:val="28"/>
              </w:rPr>
            </w:pPr>
            <w:r w:rsidRPr="00BF3104">
              <w:rPr>
                <w:sz w:val="28"/>
                <w:szCs w:val="28"/>
              </w:rPr>
              <w:t>Рабочая программа учебной дисциплины Английский без гр</w:t>
            </w:r>
            <w:r w:rsidRPr="00BF3104">
              <w:rPr>
                <w:sz w:val="28"/>
                <w:szCs w:val="28"/>
              </w:rPr>
              <w:t>а</w:t>
            </w:r>
            <w:r w:rsidRPr="00BF3104">
              <w:rPr>
                <w:sz w:val="28"/>
                <w:szCs w:val="28"/>
              </w:rPr>
              <w:t xml:space="preserve">ниц. Подростки. </w:t>
            </w:r>
          </w:p>
          <w:p w14:paraId="1BD1C30C" w14:textId="77777777" w:rsidR="00BF3104" w:rsidRPr="00BF3104" w:rsidRDefault="00BF3104" w:rsidP="00BF3104">
            <w:pPr>
              <w:ind w:firstLine="35"/>
              <w:jc w:val="both"/>
              <w:rPr>
                <w:sz w:val="28"/>
                <w:szCs w:val="28"/>
              </w:rPr>
            </w:pPr>
            <w:r w:rsidRPr="00BF3104">
              <w:rPr>
                <w:sz w:val="28"/>
                <w:szCs w:val="28"/>
              </w:rPr>
              <w:t>1-5 ступени/ 72 часа.</w:t>
            </w:r>
          </w:p>
        </w:tc>
        <w:tc>
          <w:tcPr>
            <w:tcW w:w="2065" w:type="dxa"/>
          </w:tcPr>
          <w:p w14:paraId="5934618C" w14:textId="77777777" w:rsidR="00BF3104" w:rsidRPr="00BF3104" w:rsidRDefault="00BF3104" w:rsidP="00BF3104">
            <w:pPr>
              <w:jc w:val="center"/>
              <w:rPr>
                <w:sz w:val="28"/>
                <w:szCs w:val="28"/>
              </w:rPr>
            </w:pPr>
          </w:p>
          <w:p w14:paraId="498F2EEC" w14:textId="77777777" w:rsidR="00BF3104" w:rsidRPr="00BF3104" w:rsidRDefault="00BF3104" w:rsidP="00BF3104">
            <w:pPr>
              <w:jc w:val="center"/>
              <w:rPr>
                <w:sz w:val="28"/>
                <w:szCs w:val="28"/>
              </w:rPr>
            </w:pPr>
            <w:proofErr w:type="gramStart"/>
            <w:r w:rsidRPr="00BF3104">
              <w:rPr>
                <w:sz w:val="28"/>
                <w:szCs w:val="28"/>
                <w:lang w:val="en-US"/>
              </w:rPr>
              <w:t>72</w:t>
            </w:r>
            <w:r w:rsidRPr="00BF3104">
              <w:rPr>
                <w:sz w:val="28"/>
                <w:szCs w:val="28"/>
              </w:rPr>
              <w:t xml:space="preserve"> </w:t>
            </w:r>
            <w:proofErr w:type="spellStart"/>
            <w:r w:rsidRPr="00BF3104">
              <w:rPr>
                <w:sz w:val="28"/>
                <w:szCs w:val="28"/>
              </w:rPr>
              <w:t>ак.ч</w:t>
            </w:r>
            <w:proofErr w:type="spellEnd"/>
            <w:r w:rsidRPr="00BF3104">
              <w:rPr>
                <w:sz w:val="28"/>
                <w:szCs w:val="28"/>
              </w:rPr>
              <w:t>.</w:t>
            </w:r>
            <w:proofErr w:type="gramEnd"/>
          </w:p>
        </w:tc>
        <w:tc>
          <w:tcPr>
            <w:tcW w:w="2065" w:type="dxa"/>
          </w:tcPr>
          <w:p w14:paraId="1507DF44" w14:textId="77777777" w:rsidR="00BF3104" w:rsidRPr="00BF3104" w:rsidRDefault="00BF3104" w:rsidP="00BF3104">
            <w:pPr>
              <w:jc w:val="center"/>
              <w:rPr>
                <w:sz w:val="28"/>
                <w:szCs w:val="28"/>
              </w:rPr>
            </w:pPr>
          </w:p>
          <w:p w14:paraId="6A0CEAC6" w14:textId="77777777" w:rsidR="00BF3104" w:rsidRPr="00BF3104" w:rsidRDefault="00BF3104" w:rsidP="00BF3104">
            <w:pPr>
              <w:jc w:val="center"/>
              <w:rPr>
                <w:sz w:val="28"/>
                <w:szCs w:val="28"/>
              </w:rPr>
            </w:pPr>
            <w:proofErr w:type="gramStart"/>
            <w:r w:rsidRPr="00BF3104">
              <w:rPr>
                <w:sz w:val="28"/>
                <w:szCs w:val="28"/>
                <w:lang w:val="en-US"/>
              </w:rPr>
              <w:t>72</w:t>
            </w:r>
            <w:r w:rsidRPr="00BF3104">
              <w:rPr>
                <w:sz w:val="28"/>
                <w:szCs w:val="28"/>
              </w:rPr>
              <w:t xml:space="preserve"> </w:t>
            </w:r>
            <w:proofErr w:type="spellStart"/>
            <w:r w:rsidRPr="00BF3104">
              <w:rPr>
                <w:sz w:val="28"/>
                <w:szCs w:val="28"/>
              </w:rPr>
              <w:t>ак.ч</w:t>
            </w:r>
            <w:proofErr w:type="spellEnd"/>
            <w:r w:rsidRPr="00BF3104">
              <w:rPr>
                <w:sz w:val="28"/>
                <w:szCs w:val="28"/>
              </w:rPr>
              <w:t>.</w:t>
            </w:r>
            <w:proofErr w:type="gramEnd"/>
          </w:p>
        </w:tc>
        <w:tc>
          <w:tcPr>
            <w:tcW w:w="2068" w:type="dxa"/>
          </w:tcPr>
          <w:p w14:paraId="0C979B2E" w14:textId="77777777" w:rsidR="00BF3104" w:rsidRPr="00BF3104" w:rsidRDefault="00BF3104" w:rsidP="00BF3104">
            <w:pPr>
              <w:jc w:val="center"/>
              <w:rPr>
                <w:sz w:val="28"/>
                <w:szCs w:val="28"/>
              </w:rPr>
            </w:pPr>
          </w:p>
          <w:p w14:paraId="2F28E0BF" w14:textId="77777777" w:rsidR="00BF3104" w:rsidRPr="00BF3104" w:rsidRDefault="00BF3104" w:rsidP="00BF3104">
            <w:pPr>
              <w:jc w:val="center"/>
              <w:rPr>
                <w:sz w:val="28"/>
                <w:szCs w:val="28"/>
              </w:rPr>
            </w:pPr>
            <w:r w:rsidRPr="00BF3104">
              <w:rPr>
                <w:sz w:val="28"/>
                <w:szCs w:val="28"/>
              </w:rPr>
              <w:t>Тестирование</w:t>
            </w:r>
          </w:p>
        </w:tc>
      </w:tr>
    </w:tbl>
    <w:p w14:paraId="70C8EEF6" w14:textId="77777777" w:rsidR="00BF3104" w:rsidRPr="00BF3104" w:rsidRDefault="00BF3104" w:rsidP="00BF3104">
      <w:pPr>
        <w:rPr>
          <w:sz w:val="28"/>
          <w:szCs w:val="28"/>
        </w:rPr>
      </w:pPr>
      <w:r w:rsidRPr="00BF3104">
        <w:rPr>
          <w:sz w:val="28"/>
          <w:szCs w:val="28"/>
        </w:rPr>
        <w:t xml:space="preserve"> </w:t>
      </w:r>
    </w:p>
    <w:p w14:paraId="67844E19" w14:textId="013358AD" w:rsidR="00BF3104" w:rsidRPr="00BF3104" w:rsidRDefault="00BF3104" w:rsidP="00BF3104">
      <w:pPr>
        <w:ind w:firstLine="567"/>
        <w:jc w:val="both"/>
        <w:rPr>
          <w:sz w:val="28"/>
          <w:szCs w:val="28"/>
        </w:rPr>
      </w:pPr>
      <w:r w:rsidRPr="00BF3104">
        <w:rPr>
          <w:sz w:val="28"/>
          <w:szCs w:val="28"/>
        </w:rPr>
        <w:t xml:space="preserve">Программа «Английский язык как иностранный» определена лицензией на право </w:t>
      </w:r>
      <w:r w:rsidR="000E54F6">
        <w:rPr>
          <w:sz w:val="28"/>
          <w:szCs w:val="28"/>
        </w:rPr>
        <w:t>осуществления</w:t>
      </w:r>
      <w:r w:rsidRPr="00BF3104">
        <w:rPr>
          <w:sz w:val="28"/>
          <w:szCs w:val="28"/>
        </w:rPr>
        <w:t xml:space="preserve"> образовательной деятельности.</w:t>
      </w:r>
    </w:p>
    <w:p w14:paraId="59B5034D" w14:textId="77777777" w:rsidR="00BF3104" w:rsidRPr="00BF3104" w:rsidRDefault="00BF3104" w:rsidP="00BF3104">
      <w:pPr>
        <w:ind w:firstLine="567"/>
        <w:jc w:val="both"/>
        <w:rPr>
          <w:sz w:val="28"/>
          <w:szCs w:val="28"/>
        </w:rPr>
      </w:pPr>
      <w:r w:rsidRPr="00BF3104">
        <w:rPr>
          <w:sz w:val="28"/>
          <w:szCs w:val="28"/>
        </w:rPr>
        <w:t>Организация учебного процесса соответствует графику учебного пр</w:t>
      </w:r>
      <w:r w:rsidRPr="00BF3104">
        <w:rPr>
          <w:sz w:val="28"/>
          <w:szCs w:val="28"/>
        </w:rPr>
        <w:t>о</w:t>
      </w:r>
      <w:r w:rsidRPr="00BF3104">
        <w:rPr>
          <w:sz w:val="28"/>
          <w:szCs w:val="28"/>
        </w:rPr>
        <w:t>цесса, учебным планам и учебным программам.</w:t>
      </w:r>
    </w:p>
    <w:p w14:paraId="104C823C" w14:textId="77777777" w:rsidR="00BF3104" w:rsidRPr="00BF3104" w:rsidRDefault="00BF3104" w:rsidP="00BF3104">
      <w:pPr>
        <w:ind w:firstLine="567"/>
        <w:jc w:val="both"/>
        <w:rPr>
          <w:sz w:val="28"/>
          <w:szCs w:val="28"/>
        </w:rPr>
      </w:pPr>
      <w:r w:rsidRPr="00BF3104">
        <w:rPr>
          <w:sz w:val="28"/>
          <w:szCs w:val="28"/>
        </w:rPr>
        <w:t>Форма обучения – очная. Занятия проходят в специально оборудова</w:t>
      </w:r>
      <w:r w:rsidRPr="00BF3104">
        <w:rPr>
          <w:sz w:val="28"/>
          <w:szCs w:val="28"/>
        </w:rPr>
        <w:t>н</w:t>
      </w:r>
      <w:r w:rsidRPr="00BF3104">
        <w:rPr>
          <w:sz w:val="28"/>
          <w:szCs w:val="28"/>
        </w:rPr>
        <w:t xml:space="preserve">ных классах. Режим работы АНО </w:t>
      </w:r>
      <w:proofErr w:type="gramStart"/>
      <w:r w:rsidRPr="00BF3104">
        <w:rPr>
          <w:sz w:val="28"/>
          <w:szCs w:val="28"/>
        </w:rPr>
        <w:t>ДО</w:t>
      </w:r>
      <w:proofErr w:type="gramEnd"/>
      <w:r w:rsidRPr="00BF3104">
        <w:rPr>
          <w:sz w:val="28"/>
          <w:szCs w:val="28"/>
        </w:rPr>
        <w:t xml:space="preserve"> «</w:t>
      </w:r>
      <w:proofErr w:type="gramStart"/>
      <w:r w:rsidRPr="00BF3104">
        <w:rPr>
          <w:sz w:val="28"/>
          <w:szCs w:val="28"/>
        </w:rPr>
        <w:t>Международный</w:t>
      </w:r>
      <w:proofErr w:type="gramEnd"/>
      <w:r w:rsidRPr="00BF3104">
        <w:rPr>
          <w:sz w:val="28"/>
          <w:szCs w:val="28"/>
        </w:rPr>
        <w:t xml:space="preserve"> языковой центр» с 10:00 до 20:00 часов.</w:t>
      </w:r>
    </w:p>
    <w:p w14:paraId="622CE26E" w14:textId="77777777" w:rsidR="00BF3104" w:rsidRPr="00BF3104" w:rsidRDefault="00BF3104" w:rsidP="00BF3104">
      <w:pPr>
        <w:rPr>
          <w:b/>
          <w:sz w:val="28"/>
          <w:szCs w:val="28"/>
        </w:rPr>
      </w:pPr>
    </w:p>
    <w:p w14:paraId="6EF77D5C" w14:textId="77777777" w:rsidR="00BF3104" w:rsidRPr="00BF3104" w:rsidRDefault="00BF3104" w:rsidP="00BF3104">
      <w:pPr>
        <w:rPr>
          <w:sz w:val="28"/>
          <w:szCs w:val="28"/>
        </w:rPr>
      </w:pPr>
      <w:r w:rsidRPr="00BF3104">
        <w:rPr>
          <w:b/>
          <w:sz w:val="28"/>
          <w:szCs w:val="28"/>
        </w:rPr>
        <w:t>Вывод:</w:t>
      </w:r>
      <w:r w:rsidRPr="00BF3104">
        <w:rPr>
          <w:sz w:val="28"/>
          <w:szCs w:val="28"/>
        </w:rPr>
        <w:t xml:space="preserve"> организация учебного процесса строится с учетом требований по охране труда, обеспечению охраны жизни обучающихся, санитарно-эпидемиологическими требованиями, а также другими требованиями, пред</w:t>
      </w:r>
      <w:r w:rsidRPr="00BF3104">
        <w:rPr>
          <w:sz w:val="28"/>
          <w:szCs w:val="28"/>
        </w:rPr>
        <w:t>ъ</w:t>
      </w:r>
      <w:r w:rsidRPr="00BF3104">
        <w:rPr>
          <w:sz w:val="28"/>
          <w:szCs w:val="28"/>
        </w:rPr>
        <w:t xml:space="preserve">являемыми к организации учебного процесса. </w:t>
      </w:r>
    </w:p>
    <w:p w14:paraId="279125BD" w14:textId="77777777" w:rsidR="00BF3104" w:rsidRPr="00BF3104" w:rsidRDefault="00BF3104" w:rsidP="00BF3104">
      <w:pPr>
        <w:rPr>
          <w:sz w:val="28"/>
          <w:szCs w:val="28"/>
        </w:rPr>
      </w:pPr>
    </w:p>
    <w:p w14:paraId="06618C1F" w14:textId="77777777" w:rsidR="00BF3104" w:rsidRPr="00BF3104" w:rsidRDefault="00BF3104" w:rsidP="00BF3104">
      <w:pPr>
        <w:rPr>
          <w:b/>
          <w:sz w:val="28"/>
          <w:szCs w:val="28"/>
        </w:rPr>
      </w:pPr>
      <w:r w:rsidRPr="00BF3104">
        <w:rPr>
          <w:b/>
          <w:sz w:val="28"/>
          <w:szCs w:val="28"/>
        </w:rPr>
        <w:t>5. Оценка востребованности выпускников</w:t>
      </w:r>
    </w:p>
    <w:p w14:paraId="6749272C" w14:textId="77777777" w:rsidR="00BF3104" w:rsidRPr="00BF3104" w:rsidRDefault="00BF3104" w:rsidP="00BF3104">
      <w:pPr>
        <w:rPr>
          <w:b/>
          <w:sz w:val="28"/>
          <w:szCs w:val="28"/>
        </w:rPr>
      </w:pPr>
    </w:p>
    <w:p w14:paraId="7C70BFBD" w14:textId="77777777" w:rsidR="00BF3104" w:rsidRPr="00BF3104" w:rsidRDefault="00BF3104" w:rsidP="00BF3104">
      <w:pPr>
        <w:rPr>
          <w:sz w:val="28"/>
          <w:szCs w:val="28"/>
        </w:rPr>
      </w:pPr>
      <w:r w:rsidRPr="00BF3104">
        <w:rPr>
          <w:sz w:val="28"/>
          <w:szCs w:val="28"/>
        </w:rPr>
        <w:t xml:space="preserve">На момент проведения </w:t>
      </w:r>
      <w:proofErr w:type="spellStart"/>
      <w:r w:rsidRPr="00BF3104">
        <w:rPr>
          <w:sz w:val="28"/>
          <w:szCs w:val="28"/>
        </w:rPr>
        <w:t>самообследования</w:t>
      </w:r>
      <w:proofErr w:type="spellEnd"/>
      <w:r w:rsidRPr="00BF3104">
        <w:rPr>
          <w:sz w:val="28"/>
          <w:szCs w:val="28"/>
        </w:rPr>
        <w:t xml:space="preserve"> АНО </w:t>
      </w:r>
      <w:proofErr w:type="gramStart"/>
      <w:r w:rsidRPr="00BF3104">
        <w:rPr>
          <w:sz w:val="28"/>
          <w:szCs w:val="28"/>
        </w:rPr>
        <w:t>ДО</w:t>
      </w:r>
      <w:proofErr w:type="gramEnd"/>
      <w:r w:rsidRPr="00BF3104">
        <w:rPr>
          <w:sz w:val="28"/>
          <w:szCs w:val="28"/>
        </w:rPr>
        <w:t xml:space="preserve"> «</w:t>
      </w:r>
      <w:proofErr w:type="gramStart"/>
      <w:r w:rsidRPr="00BF3104">
        <w:rPr>
          <w:sz w:val="28"/>
          <w:szCs w:val="28"/>
        </w:rPr>
        <w:t>Международный</w:t>
      </w:r>
      <w:proofErr w:type="gramEnd"/>
      <w:r w:rsidRPr="00BF3104">
        <w:rPr>
          <w:sz w:val="28"/>
          <w:szCs w:val="28"/>
        </w:rPr>
        <w:t xml:space="preserve"> язык</w:t>
      </w:r>
      <w:r w:rsidRPr="00BF3104">
        <w:rPr>
          <w:sz w:val="28"/>
          <w:szCs w:val="28"/>
        </w:rPr>
        <w:t>о</w:t>
      </w:r>
      <w:r w:rsidRPr="00BF3104">
        <w:rPr>
          <w:sz w:val="28"/>
          <w:szCs w:val="28"/>
        </w:rPr>
        <w:t xml:space="preserve">вой центр» информация о востребованности выпускников отсутствует. </w:t>
      </w:r>
    </w:p>
    <w:p w14:paraId="0C78A010" w14:textId="77777777" w:rsidR="00BF3104" w:rsidRPr="00BF3104" w:rsidRDefault="00BF3104" w:rsidP="00BF3104">
      <w:pPr>
        <w:rPr>
          <w:b/>
          <w:sz w:val="28"/>
          <w:szCs w:val="28"/>
        </w:rPr>
      </w:pPr>
    </w:p>
    <w:p w14:paraId="0AA13698" w14:textId="77777777" w:rsidR="00BF3104" w:rsidRPr="00BF3104" w:rsidRDefault="00BF3104" w:rsidP="00BF3104">
      <w:pPr>
        <w:suppressAutoHyphens/>
        <w:rPr>
          <w:b/>
          <w:bCs/>
          <w:sz w:val="28"/>
          <w:szCs w:val="28"/>
          <w:lang w:eastAsia="ar-SA"/>
        </w:rPr>
      </w:pPr>
      <w:bookmarkStart w:id="2" w:name="_Hlk1664635"/>
      <w:r w:rsidRPr="00BF3104">
        <w:rPr>
          <w:b/>
          <w:bCs/>
          <w:sz w:val="28"/>
          <w:szCs w:val="28"/>
          <w:lang w:eastAsia="ar-SA"/>
        </w:rPr>
        <w:t xml:space="preserve">6. Оценка качества кадрового, учебно-методического, библиотечно-информационного обеспечения </w:t>
      </w:r>
    </w:p>
    <w:p w14:paraId="65B82235" w14:textId="77777777" w:rsidR="00BF3104" w:rsidRPr="00BF3104" w:rsidRDefault="00BF3104" w:rsidP="00BF3104">
      <w:pPr>
        <w:suppressAutoHyphens/>
        <w:ind w:firstLine="567"/>
        <w:jc w:val="both"/>
        <w:rPr>
          <w:bCs/>
          <w:sz w:val="28"/>
          <w:szCs w:val="28"/>
          <w:lang w:eastAsia="ar-SA"/>
        </w:rPr>
      </w:pPr>
    </w:p>
    <w:p w14:paraId="640545E9" w14:textId="77777777" w:rsidR="00BF3104" w:rsidRPr="00BF3104" w:rsidRDefault="00BF3104" w:rsidP="00BF3104">
      <w:pPr>
        <w:suppressAutoHyphens/>
        <w:jc w:val="both"/>
        <w:rPr>
          <w:i/>
          <w:sz w:val="28"/>
          <w:szCs w:val="28"/>
          <w:u w:val="single"/>
        </w:rPr>
      </w:pPr>
      <w:r w:rsidRPr="00BF3104">
        <w:rPr>
          <w:i/>
          <w:sz w:val="28"/>
          <w:szCs w:val="28"/>
          <w:u w:val="single"/>
        </w:rPr>
        <w:t>Оценка качества кадрового обеспечения</w:t>
      </w:r>
    </w:p>
    <w:p w14:paraId="3957E2BF" w14:textId="77777777" w:rsidR="00BF3104" w:rsidRPr="00BF3104" w:rsidRDefault="00BF3104" w:rsidP="00BF3104">
      <w:pPr>
        <w:suppressAutoHyphens/>
        <w:jc w:val="both"/>
        <w:rPr>
          <w:sz w:val="28"/>
          <w:szCs w:val="28"/>
        </w:rPr>
      </w:pPr>
    </w:p>
    <w:p w14:paraId="7BA290D3" w14:textId="77777777" w:rsidR="00BF3104" w:rsidRPr="00BF3104" w:rsidRDefault="00BF3104" w:rsidP="00BF3104">
      <w:pPr>
        <w:suppressAutoHyphens/>
        <w:jc w:val="both"/>
        <w:rPr>
          <w:sz w:val="28"/>
          <w:szCs w:val="28"/>
        </w:rPr>
      </w:pPr>
      <w:r w:rsidRPr="00BF3104">
        <w:rPr>
          <w:sz w:val="28"/>
          <w:szCs w:val="28"/>
        </w:rPr>
        <w:t xml:space="preserve">АНО ДО «Международный языковой центр» </w:t>
      </w:r>
      <w:proofErr w:type="gramStart"/>
      <w:r w:rsidRPr="00BF3104">
        <w:rPr>
          <w:sz w:val="28"/>
          <w:szCs w:val="28"/>
        </w:rPr>
        <w:t>укомплектована</w:t>
      </w:r>
      <w:proofErr w:type="gramEnd"/>
      <w:r w:rsidRPr="00BF3104">
        <w:rPr>
          <w:sz w:val="28"/>
          <w:szCs w:val="28"/>
        </w:rPr>
        <w:t xml:space="preserve"> кадрами, имеющими необходимую квалификацию для решения задач, определенных образовательной программой образовательной организации, способными к инновационной профессиональной деятельности. Педагогический коллектив достаточно опытный, с высокой работоспособностью. Грамотное руководство осуществляет директор организации.</w:t>
      </w:r>
    </w:p>
    <w:p w14:paraId="269AEDE2" w14:textId="77777777" w:rsidR="00BF3104" w:rsidRPr="00BF3104" w:rsidRDefault="00BF3104" w:rsidP="00BF3104">
      <w:pPr>
        <w:suppressAutoHyphens/>
        <w:jc w:val="both"/>
        <w:rPr>
          <w:sz w:val="28"/>
          <w:szCs w:val="28"/>
        </w:rPr>
      </w:pPr>
    </w:p>
    <w:p w14:paraId="20A4BB10" w14:textId="77777777" w:rsidR="00BF3104" w:rsidRPr="00BF3104" w:rsidRDefault="00BF3104" w:rsidP="00BF3104">
      <w:pPr>
        <w:suppressAutoHyphens/>
        <w:jc w:val="both"/>
        <w:rPr>
          <w:bCs/>
          <w:sz w:val="28"/>
          <w:szCs w:val="28"/>
          <w:u w:val="single"/>
        </w:rPr>
      </w:pPr>
      <w:r w:rsidRPr="00BF3104">
        <w:rPr>
          <w:bCs/>
          <w:sz w:val="28"/>
          <w:szCs w:val="28"/>
          <w:u w:val="single"/>
        </w:rPr>
        <w:t xml:space="preserve">Преподаватели английского языка: </w:t>
      </w:r>
    </w:p>
    <w:p w14:paraId="76E85ECC" w14:textId="77777777" w:rsidR="00441033" w:rsidRPr="00441033" w:rsidRDefault="00441033" w:rsidP="00441033">
      <w:pPr>
        <w:contextualSpacing/>
        <w:rPr>
          <w:b/>
          <w:bCs/>
          <w:sz w:val="28"/>
          <w:szCs w:val="28"/>
        </w:rPr>
      </w:pPr>
      <w:proofErr w:type="spellStart"/>
      <w:r w:rsidRPr="00441033">
        <w:rPr>
          <w:b/>
          <w:bCs/>
          <w:sz w:val="28"/>
          <w:szCs w:val="28"/>
        </w:rPr>
        <w:t>Ахтямова</w:t>
      </w:r>
      <w:proofErr w:type="spellEnd"/>
      <w:r w:rsidRPr="00441033">
        <w:rPr>
          <w:b/>
          <w:bCs/>
          <w:sz w:val="28"/>
          <w:szCs w:val="28"/>
        </w:rPr>
        <w:t xml:space="preserve"> Юлия </w:t>
      </w:r>
      <w:proofErr w:type="spellStart"/>
      <w:r w:rsidRPr="00441033">
        <w:rPr>
          <w:b/>
          <w:bCs/>
          <w:sz w:val="28"/>
          <w:szCs w:val="28"/>
        </w:rPr>
        <w:t>Ануровна</w:t>
      </w:r>
      <w:proofErr w:type="spellEnd"/>
    </w:p>
    <w:p w14:paraId="4B89B2EB" w14:textId="77777777" w:rsidR="00441033" w:rsidRPr="00441033" w:rsidRDefault="00441033" w:rsidP="00441033">
      <w:pPr>
        <w:contextualSpacing/>
        <w:rPr>
          <w:bCs/>
          <w:sz w:val="28"/>
          <w:szCs w:val="28"/>
        </w:rPr>
      </w:pPr>
      <w:r w:rsidRPr="00441033">
        <w:rPr>
          <w:bCs/>
          <w:sz w:val="28"/>
          <w:szCs w:val="28"/>
        </w:rPr>
        <w:t xml:space="preserve">Образование: высшее. </w:t>
      </w:r>
      <w:proofErr w:type="gramStart"/>
      <w:r w:rsidRPr="00441033">
        <w:rPr>
          <w:bCs/>
          <w:sz w:val="28"/>
          <w:szCs w:val="28"/>
        </w:rPr>
        <w:t>Федеральное</w:t>
      </w:r>
      <w:proofErr w:type="gramEnd"/>
      <w:r w:rsidRPr="00441033">
        <w:rPr>
          <w:bCs/>
          <w:sz w:val="28"/>
          <w:szCs w:val="28"/>
        </w:rPr>
        <w:t xml:space="preserve"> ГБОУ Высшего профессионального о</w:t>
      </w:r>
      <w:r w:rsidRPr="00441033">
        <w:rPr>
          <w:bCs/>
          <w:sz w:val="28"/>
          <w:szCs w:val="28"/>
        </w:rPr>
        <w:t>б</w:t>
      </w:r>
      <w:r w:rsidRPr="00441033">
        <w:rPr>
          <w:bCs/>
          <w:sz w:val="28"/>
          <w:szCs w:val="28"/>
        </w:rPr>
        <w:t>разования «Оренбургский государственный университет», квалификация «Лингвист, преподаватель».</w:t>
      </w:r>
    </w:p>
    <w:p w14:paraId="7CA1B01E" w14:textId="77777777" w:rsidR="00441033" w:rsidRPr="00441033" w:rsidRDefault="00441033" w:rsidP="00441033">
      <w:pPr>
        <w:contextualSpacing/>
        <w:rPr>
          <w:bCs/>
          <w:sz w:val="28"/>
          <w:szCs w:val="28"/>
        </w:rPr>
      </w:pPr>
      <w:r w:rsidRPr="00441033">
        <w:rPr>
          <w:bCs/>
          <w:sz w:val="28"/>
          <w:szCs w:val="28"/>
        </w:rPr>
        <w:t>Общий стаж работы: с 2014 г. Стаж работы по специальности: с 2014 г.</w:t>
      </w:r>
    </w:p>
    <w:p w14:paraId="61EE6B6D" w14:textId="77777777" w:rsidR="00441033" w:rsidRPr="00441033" w:rsidRDefault="00441033" w:rsidP="00441033">
      <w:pPr>
        <w:contextualSpacing/>
        <w:rPr>
          <w:bCs/>
          <w:sz w:val="28"/>
          <w:szCs w:val="28"/>
        </w:rPr>
      </w:pPr>
    </w:p>
    <w:p w14:paraId="129C309B" w14:textId="77777777" w:rsidR="00441033" w:rsidRPr="00441033" w:rsidRDefault="00441033" w:rsidP="00441033">
      <w:pPr>
        <w:contextualSpacing/>
        <w:rPr>
          <w:b/>
          <w:bCs/>
          <w:sz w:val="28"/>
          <w:szCs w:val="28"/>
        </w:rPr>
      </w:pPr>
      <w:r w:rsidRPr="00441033">
        <w:rPr>
          <w:b/>
          <w:bCs/>
          <w:sz w:val="28"/>
          <w:szCs w:val="28"/>
        </w:rPr>
        <w:t>Батурина Оксана Николаевна</w:t>
      </w:r>
    </w:p>
    <w:p w14:paraId="0D017564" w14:textId="77777777" w:rsidR="00441033" w:rsidRPr="00441033" w:rsidRDefault="00441033" w:rsidP="00441033">
      <w:pPr>
        <w:contextualSpacing/>
        <w:rPr>
          <w:b/>
          <w:bCs/>
          <w:sz w:val="28"/>
          <w:szCs w:val="28"/>
        </w:rPr>
      </w:pPr>
      <w:r w:rsidRPr="00441033">
        <w:rPr>
          <w:bCs/>
          <w:sz w:val="28"/>
          <w:szCs w:val="28"/>
        </w:rPr>
        <w:t>Образование: высшее</w:t>
      </w:r>
    </w:p>
    <w:p w14:paraId="0C0130F5" w14:textId="77777777" w:rsidR="00441033" w:rsidRPr="00441033" w:rsidRDefault="00441033" w:rsidP="00441033">
      <w:pPr>
        <w:contextualSpacing/>
        <w:rPr>
          <w:bCs/>
          <w:sz w:val="28"/>
          <w:szCs w:val="28"/>
        </w:rPr>
      </w:pPr>
      <w:r w:rsidRPr="00441033">
        <w:rPr>
          <w:bCs/>
          <w:sz w:val="28"/>
          <w:szCs w:val="28"/>
        </w:rPr>
        <w:t>Тобольский педагогический институт им. Д.И Менделеева, учитель англи</w:t>
      </w:r>
      <w:r w:rsidRPr="00441033">
        <w:rPr>
          <w:bCs/>
          <w:sz w:val="28"/>
          <w:szCs w:val="28"/>
        </w:rPr>
        <w:t>й</w:t>
      </w:r>
      <w:r w:rsidRPr="00441033">
        <w:rPr>
          <w:bCs/>
          <w:sz w:val="28"/>
          <w:szCs w:val="28"/>
        </w:rPr>
        <w:t>ского и французского языков.</w:t>
      </w:r>
    </w:p>
    <w:p w14:paraId="24BFE040" w14:textId="77777777" w:rsidR="00441033" w:rsidRPr="00441033" w:rsidRDefault="00441033" w:rsidP="00441033">
      <w:pPr>
        <w:contextualSpacing/>
        <w:rPr>
          <w:bCs/>
          <w:sz w:val="28"/>
          <w:szCs w:val="28"/>
          <w:lang w:val="en-US"/>
        </w:rPr>
      </w:pPr>
      <w:r w:rsidRPr="00441033">
        <w:rPr>
          <w:bCs/>
          <w:sz w:val="28"/>
          <w:szCs w:val="28"/>
        </w:rPr>
        <w:t>Квалификации</w:t>
      </w:r>
      <w:r w:rsidRPr="00441033">
        <w:rPr>
          <w:bCs/>
          <w:sz w:val="28"/>
          <w:szCs w:val="28"/>
          <w:lang w:val="en-US"/>
        </w:rPr>
        <w:t>:</w:t>
      </w:r>
    </w:p>
    <w:p w14:paraId="700AC865" w14:textId="77777777" w:rsidR="00441033" w:rsidRPr="00441033" w:rsidRDefault="00441033" w:rsidP="00441033">
      <w:pPr>
        <w:contextualSpacing/>
        <w:rPr>
          <w:bCs/>
          <w:sz w:val="28"/>
          <w:szCs w:val="28"/>
        </w:rPr>
      </w:pPr>
      <w:r w:rsidRPr="00441033">
        <w:rPr>
          <w:bCs/>
          <w:sz w:val="28"/>
          <w:szCs w:val="28"/>
          <w:lang w:val="en-US"/>
        </w:rPr>
        <w:t>• Teaching Training course ‘Theory and Practice in English language Teaching’ 30</w:t>
      </w:r>
      <w:r w:rsidRPr="00441033">
        <w:rPr>
          <w:bCs/>
          <w:sz w:val="28"/>
          <w:szCs w:val="28"/>
        </w:rPr>
        <w:t>ч</w:t>
      </w:r>
      <w:r w:rsidRPr="00441033">
        <w:rPr>
          <w:bCs/>
          <w:sz w:val="28"/>
          <w:szCs w:val="28"/>
          <w:lang w:val="en-US"/>
        </w:rPr>
        <w:t xml:space="preserve">. </w:t>
      </w:r>
      <w:r w:rsidRPr="00441033">
        <w:rPr>
          <w:bCs/>
          <w:sz w:val="28"/>
          <w:szCs w:val="28"/>
        </w:rPr>
        <w:t xml:space="preserve">(2022) - </w:t>
      </w:r>
      <w:proofErr w:type="spellStart"/>
      <w:r w:rsidRPr="00441033">
        <w:rPr>
          <w:bCs/>
          <w:sz w:val="28"/>
          <w:szCs w:val="28"/>
        </w:rPr>
        <w:t>Language</w:t>
      </w:r>
      <w:proofErr w:type="spellEnd"/>
      <w:r w:rsidRPr="00441033">
        <w:rPr>
          <w:bCs/>
          <w:sz w:val="28"/>
          <w:szCs w:val="28"/>
        </w:rPr>
        <w:t xml:space="preserve"> </w:t>
      </w:r>
      <w:proofErr w:type="spellStart"/>
      <w:r w:rsidRPr="00441033">
        <w:rPr>
          <w:bCs/>
          <w:sz w:val="28"/>
          <w:szCs w:val="28"/>
        </w:rPr>
        <w:t>Link</w:t>
      </w:r>
      <w:proofErr w:type="spellEnd"/>
      <w:r w:rsidRPr="00441033">
        <w:rPr>
          <w:bCs/>
          <w:sz w:val="28"/>
          <w:szCs w:val="28"/>
        </w:rPr>
        <w:t xml:space="preserve"> </w:t>
      </w:r>
      <w:proofErr w:type="spellStart"/>
      <w:r w:rsidRPr="00441033">
        <w:rPr>
          <w:bCs/>
          <w:sz w:val="28"/>
          <w:szCs w:val="28"/>
        </w:rPr>
        <w:t>Orenburg</w:t>
      </w:r>
      <w:proofErr w:type="spellEnd"/>
      <w:r w:rsidRPr="00441033">
        <w:rPr>
          <w:bCs/>
          <w:sz w:val="28"/>
          <w:szCs w:val="28"/>
        </w:rPr>
        <w:t>.</w:t>
      </w:r>
    </w:p>
    <w:p w14:paraId="68B6C007" w14:textId="77777777" w:rsidR="00441033" w:rsidRPr="00441033" w:rsidRDefault="00441033" w:rsidP="00441033">
      <w:pPr>
        <w:contextualSpacing/>
        <w:rPr>
          <w:bCs/>
          <w:sz w:val="28"/>
          <w:szCs w:val="28"/>
        </w:rPr>
      </w:pPr>
      <w:r w:rsidRPr="00441033">
        <w:rPr>
          <w:bCs/>
          <w:sz w:val="28"/>
          <w:szCs w:val="28"/>
        </w:rPr>
        <w:t>Общий стаж работы с 2006 г. Стаж работы по специальности 2006-2012, с 2020г.</w:t>
      </w:r>
    </w:p>
    <w:p w14:paraId="45F1B7C4" w14:textId="77777777" w:rsidR="00441033" w:rsidRPr="00441033" w:rsidRDefault="00441033" w:rsidP="00441033">
      <w:pPr>
        <w:rPr>
          <w:bCs/>
          <w:sz w:val="28"/>
          <w:szCs w:val="28"/>
        </w:rPr>
      </w:pPr>
    </w:p>
    <w:p w14:paraId="6523B145" w14:textId="77777777" w:rsidR="00441033" w:rsidRPr="00441033" w:rsidRDefault="00441033" w:rsidP="00441033">
      <w:pPr>
        <w:contextualSpacing/>
        <w:rPr>
          <w:b/>
          <w:bCs/>
          <w:sz w:val="28"/>
          <w:szCs w:val="28"/>
        </w:rPr>
      </w:pPr>
      <w:r w:rsidRPr="00441033">
        <w:rPr>
          <w:b/>
          <w:bCs/>
          <w:sz w:val="28"/>
          <w:szCs w:val="28"/>
        </w:rPr>
        <w:t>Платова Евгения Дмитриевна</w:t>
      </w:r>
    </w:p>
    <w:p w14:paraId="25548074" w14:textId="77777777" w:rsidR="00441033" w:rsidRPr="00441033" w:rsidRDefault="00441033" w:rsidP="00441033">
      <w:pPr>
        <w:contextualSpacing/>
        <w:rPr>
          <w:bCs/>
          <w:sz w:val="28"/>
          <w:szCs w:val="28"/>
        </w:rPr>
      </w:pPr>
      <w:r w:rsidRPr="00441033">
        <w:rPr>
          <w:bCs/>
          <w:sz w:val="28"/>
          <w:szCs w:val="28"/>
        </w:rPr>
        <w:t xml:space="preserve">Образование: высшее. </w:t>
      </w:r>
      <w:proofErr w:type="gramStart"/>
      <w:r w:rsidRPr="00441033">
        <w:rPr>
          <w:bCs/>
          <w:sz w:val="28"/>
          <w:szCs w:val="28"/>
        </w:rPr>
        <w:t>Федеральное</w:t>
      </w:r>
      <w:proofErr w:type="gramEnd"/>
      <w:r w:rsidRPr="00441033">
        <w:rPr>
          <w:bCs/>
          <w:sz w:val="28"/>
          <w:szCs w:val="28"/>
        </w:rPr>
        <w:t xml:space="preserve"> ГБОУ Высшего профессионального о</w:t>
      </w:r>
      <w:r w:rsidRPr="00441033">
        <w:rPr>
          <w:bCs/>
          <w:sz w:val="28"/>
          <w:szCs w:val="28"/>
        </w:rPr>
        <w:t>б</w:t>
      </w:r>
      <w:r w:rsidRPr="00441033">
        <w:rPr>
          <w:bCs/>
          <w:sz w:val="28"/>
          <w:szCs w:val="28"/>
        </w:rPr>
        <w:t>разования «Оренбургский государственный университет», квалификация «Лингвист, преподаватель».</w:t>
      </w:r>
    </w:p>
    <w:p w14:paraId="35D0BA8F" w14:textId="77777777" w:rsidR="00441033" w:rsidRPr="00441033" w:rsidRDefault="00441033" w:rsidP="00441033">
      <w:pPr>
        <w:contextualSpacing/>
        <w:rPr>
          <w:bCs/>
          <w:sz w:val="28"/>
          <w:szCs w:val="28"/>
        </w:rPr>
      </w:pPr>
      <w:r w:rsidRPr="00441033">
        <w:rPr>
          <w:bCs/>
          <w:sz w:val="28"/>
          <w:szCs w:val="28"/>
        </w:rPr>
        <w:t>Общий стаж работы: с 2010 г. Стаж работы по специальности: с 2010 г.</w:t>
      </w:r>
    </w:p>
    <w:p w14:paraId="2391C051" w14:textId="77777777" w:rsidR="00441033" w:rsidRPr="00441033" w:rsidRDefault="00441033" w:rsidP="00441033">
      <w:pPr>
        <w:contextualSpacing/>
        <w:rPr>
          <w:bCs/>
          <w:sz w:val="28"/>
          <w:szCs w:val="28"/>
        </w:rPr>
      </w:pPr>
    </w:p>
    <w:p w14:paraId="298B9807" w14:textId="77777777" w:rsidR="00441033" w:rsidRPr="00441033" w:rsidRDefault="00441033" w:rsidP="00441033">
      <w:pPr>
        <w:contextualSpacing/>
        <w:rPr>
          <w:b/>
          <w:bCs/>
          <w:sz w:val="28"/>
          <w:szCs w:val="28"/>
        </w:rPr>
      </w:pPr>
      <w:proofErr w:type="spellStart"/>
      <w:r w:rsidRPr="00441033">
        <w:rPr>
          <w:b/>
          <w:bCs/>
          <w:sz w:val="28"/>
          <w:szCs w:val="28"/>
        </w:rPr>
        <w:t>Кукарина</w:t>
      </w:r>
      <w:proofErr w:type="spellEnd"/>
      <w:r w:rsidRPr="00441033">
        <w:rPr>
          <w:b/>
          <w:bCs/>
          <w:sz w:val="28"/>
          <w:szCs w:val="28"/>
        </w:rPr>
        <w:t xml:space="preserve"> Татьяна Викторовна</w:t>
      </w:r>
    </w:p>
    <w:p w14:paraId="6B540BA6" w14:textId="77777777" w:rsidR="00441033" w:rsidRPr="00441033" w:rsidRDefault="00441033" w:rsidP="00441033">
      <w:pPr>
        <w:contextualSpacing/>
        <w:rPr>
          <w:bCs/>
          <w:sz w:val="28"/>
          <w:szCs w:val="28"/>
        </w:rPr>
      </w:pPr>
      <w:r w:rsidRPr="00441033">
        <w:rPr>
          <w:bCs/>
          <w:sz w:val="28"/>
          <w:szCs w:val="28"/>
        </w:rPr>
        <w:t>Образование: высшее, Оренбургский государственный педагогический ун</w:t>
      </w:r>
      <w:r w:rsidRPr="00441033">
        <w:rPr>
          <w:bCs/>
          <w:sz w:val="28"/>
          <w:szCs w:val="28"/>
        </w:rPr>
        <w:t>и</w:t>
      </w:r>
      <w:r w:rsidRPr="00441033">
        <w:rPr>
          <w:bCs/>
          <w:sz w:val="28"/>
          <w:szCs w:val="28"/>
        </w:rPr>
        <w:t>верситет, учитель  английского и французского языков</w:t>
      </w:r>
    </w:p>
    <w:p w14:paraId="124FC79C" w14:textId="77777777" w:rsidR="00441033" w:rsidRPr="00441033" w:rsidRDefault="00441033" w:rsidP="00441033">
      <w:pPr>
        <w:contextualSpacing/>
        <w:rPr>
          <w:bCs/>
          <w:sz w:val="28"/>
          <w:szCs w:val="28"/>
        </w:rPr>
      </w:pPr>
      <w:r w:rsidRPr="00441033">
        <w:rPr>
          <w:bCs/>
          <w:sz w:val="28"/>
          <w:szCs w:val="28"/>
        </w:rPr>
        <w:t>Общий стаж работы с 2017г.</w:t>
      </w:r>
    </w:p>
    <w:p w14:paraId="19A95928" w14:textId="77777777" w:rsidR="00441033" w:rsidRPr="00441033" w:rsidRDefault="00441033" w:rsidP="00441033">
      <w:pPr>
        <w:contextualSpacing/>
        <w:rPr>
          <w:bCs/>
          <w:sz w:val="28"/>
          <w:szCs w:val="28"/>
        </w:rPr>
      </w:pPr>
    </w:p>
    <w:p w14:paraId="10CE10D3" w14:textId="77777777" w:rsidR="00441033" w:rsidRPr="00441033" w:rsidRDefault="00441033" w:rsidP="00441033">
      <w:pPr>
        <w:contextualSpacing/>
        <w:rPr>
          <w:b/>
          <w:bCs/>
          <w:sz w:val="28"/>
          <w:szCs w:val="28"/>
        </w:rPr>
      </w:pPr>
      <w:r w:rsidRPr="00441033">
        <w:rPr>
          <w:b/>
          <w:bCs/>
          <w:sz w:val="28"/>
          <w:szCs w:val="28"/>
        </w:rPr>
        <w:t xml:space="preserve">Полякова Виктория Дмитриевна </w:t>
      </w:r>
    </w:p>
    <w:p w14:paraId="4C683875" w14:textId="77777777" w:rsidR="00441033" w:rsidRPr="00441033" w:rsidRDefault="00441033" w:rsidP="00441033">
      <w:pPr>
        <w:contextualSpacing/>
        <w:rPr>
          <w:bCs/>
          <w:sz w:val="28"/>
          <w:szCs w:val="28"/>
          <w:lang w:val="en-US"/>
        </w:rPr>
      </w:pPr>
      <w:r w:rsidRPr="00441033">
        <w:rPr>
          <w:bCs/>
          <w:sz w:val="28"/>
          <w:szCs w:val="28"/>
        </w:rPr>
        <w:t>Образование: Высшее. Магистр, Оренбургский государственный универс</w:t>
      </w:r>
      <w:r w:rsidRPr="00441033">
        <w:rPr>
          <w:bCs/>
          <w:sz w:val="28"/>
          <w:szCs w:val="28"/>
        </w:rPr>
        <w:t>и</w:t>
      </w:r>
      <w:r w:rsidRPr="00441033">
        <w:rPr>
          <w:bCs/>
          <w:sz w:val="28"/>
          <w:szCs w:val="28"/>
        </w:rPr>
        <w:t>тет, квалификация «Филолог. Зарубежная</w:t>
      </w:r>
      <w:r w:rsidRPr="00441033">
        <w:rPr>
          <w:bCs/>
          <w:sz w:val="28"/>
          <w:szCs w:val="28"/>
          <w:lang w:val="en-US"/>
        </w:rPr>
        <w:t xml:space="preserve"> </w:t>
      </w:r>
      <w:r w:rsidRPr="00441033">
        <w:rPr>
          <w:bCs/>
          <w:sz w:val="28"/>
          <w:szCs w:val="28"/>
        </w:rPr>
        <w:t>филология</w:t>
      </w:r>
      <w:r w:rsidRPr="00441033">
        <w:rPr>
          <w:bCs/>
          <w:sz w:val="28"/>
          <w:szCs w:val="28"/>
          <w:lang w:val="en-US"/>
        </w:rPr>
        <w:t xml:space="preserve">». </w:t>
      </w:r>
    </w:p>
    <w:p w14:paraId="554AB71F" w14:textId="77777777" w:rsidR="00441033" w:rsidRPr="00441033" w:rsidRDefault="00441033" w:rsidP="00441033">
      <w:pPr>
        <w:contextualSpacing/>
        <w:rPr>
          <w:bCs/>
          <w:sz w:val="28"/>
          <w:szCs w:val="28"/>
          <w:lang w:val="en-US"/>
        </w:rPr>
      </w:pPr>
      <w:r w:rsidRPr="00441033">
        <w:rPr>
          <w:bCs/>
          <w:sz w:val="28"/>
          <w:szCs w:val="28"/>
        </w:rPr>
        <w:lastRenderedPageBreak/>
        <w:t>Квалификации</w:t>
      </w:r>
      <w:r w:rsidRPr="00441033">
        <w:rPr>
          <w:bCs/>
          <w:sz w:val="28"/>
          <w:szCs w:val="28"/>
          <w:lang w:val="en-US"/>
        </w:rPr>
        <w:t>:</w:t>
      </w:r>
    </w:p>
    <w:p w14:paraId="2E5FF934" w14:textId="77777777" w:rsidR="00441033" w:rsidRPr="00441033" w:rsidRDefault="00441033" w:rsidP="00441033">
      <w:pPr>
        <w:contextualSpacing/>
        <w:rPr>
          <w:bCs/>
          <w:sz w:val="28"/>
          <w:szCs w:val="28"/>
          <w:lang w:val="en-US"/>
        </w:rPr>
      </w:pPr>
      <w:r w:rsidRPr="00441033">
        <w:rPr>
          <w:bCs/>
          <w:sz w:val="28"/>
          <w:szCs w:val="28"/>
          <w:lang w:val="en-US"/>
        </w:rPr>
        <w:t>• Teaching Training course ‘Theory and Practice in English language Teaching’ 30</w:t>
      </w:r>
      <w:r w:rsidRPr="00441033">
        <w:rPr>
          <w:bCs/>
          <w:sz w:val="28"/>
          <w:szCs w:val="28"/>
        </w:rPr>
        <w:t>ч</w:t>
      </w:r>
      <w:r w:rsidRPr="00441033">
        <w:rPr>
          <w:bCs/>
          <w:sz w:val="28"/>
          <w:szCs w:val="28"/>
          <w:lang w:val="en-US"/>
        </w:rPr>
        <w:t>.</w:t>
      </w:r>
    </w:p>
    <w:p w14:paraId="32E80AAC" w14:textId="77777777" w:rsidR="00441033" w:rsidRPr="00441033" w:rsidRDefault="00441033" w:rsidP="00441033">
      <w:pPr>
        <w:contextualSpacing/>
        <w:rPr>
          <w:bCs/>
          <w:sz w:val="28"/>
          <w:szCs w:val="28"/>
        </w:rPr>
      </w:pPr>
      <w:r w:rsidRPr="00441033">
        <w:rPr>
          <w:bCs/>
          <w:sz w:val="28"/>
          <w:szCs w:val="28"/>
        </w:rPr>
        <w:t xml:space="preserve">(2022) - </w:t>
      </w:r>
      <w:r w:rsidRPr="00441033">
        <w:rPr>
          <w:bCs/>
          <w:sz w:val="28"/>
          <w:szCs w:val="28"/>
          <w:lang w:val="en-US"/>
        </w:rPr>
        <w:t>Language</w:t>
      </w:r>
      <w:r w:rsidRPr="00441033">
        <w:rPr>
          <w:bCs/>
          <w:sz w:val="28"/>
          <w:szCs w:val="28"/>
        </w:rPr>
        <w:t xml:space="preserve"> </w:t>
      </w:r>
      <w:r w:rsidRPr="00441033">
        <w:rPr>
          <w:bCs/>
          <w:sz w:val="28"/>
          <w:szCs w:val="28"/>
          <w:lang w:val="en-US"/>
        </w:rPr>
        <w:t>Link</w:t>
      </w:r>
      <w:r w:rsidRPr="00441033">
        <w:rPr>
          <w:bCs/>
          <w:sz w:val="28"/>
          <w:szCs w:val="28"/>
        </w:rPr>
        <w:t xml:space="preserve"> </w:t>
      </w:r>
      <w:r w:rsidRPr="00441033">
        <w:rPr>
          <w:bCs/>
          <w:sz w:val="28"/>
          <w:szCs w:val="28"/>
          <w:lang w:val="en-US"/>
        </w:rPr>
        <w:t>Orenburg</w:t>
      </w:r>
      <w:r w:rsidRPr="00441033">
        <w:rPr>
          <w:bCs/>
          <w:sz w:val="28"/>
          <w:szCs w:val="28"/>
        </w:rPr>
        <w:t>.</w:t>
      </w:r>
    </w:p>
    <w:p w14:paraId="6D4BABAC" w14:textId="2864809E" w:rsidR="00441033" w:rsidRPr="00441033" w:rsidRDefault="00441033" w:rsidP="00441033">
      <w:pPr>
        <w:contextualSpacing/>
        <w:rPr>
          <w:bCs/>
          <w:sz w:val="28"/>
          <w:szCs w:val="28"/>
        </w:rPr>
      </w:pPr>
      <w:r w:rsidRPr="00441033">
        <w:rPr>
          <w:bCs/>
          <w:sz w:val="28"/>
          <w:szCs w:val="28"/>
        </w:rPr>
        <w:t>Общий стаж работы: с 2018 года. Стаж работы по специальности: с 2019г.</w:t>
      </w:r>
    </w:p>
    <w:p w14:paraId="0B05DB80" w14:textId="77777777" w:rsidR="00441033" w:rsidRPr="00441033" w:rsidRDefault="00441033" w:rsidP="00441033">
      <w:pPr>
        <w:contextualSpacing/>
        <w:rPr>
          <w:bCs/>
          <w:sz w:val="28"/>
          <w:szCs w:val="28"/>
        </w:rPr>
      </w:pPr>
    </w:p>
    <w:p w14:paraId="7AC27445" w14:textId="77777777" w:rsidR="00441033" w:rsidRPr="00441033" w:rsidRDefault="00441033" w:rsidP="00441033">
      <w:pPr>
        <w:contextualSpacing/>
        <w:rPr>
          <w:b/>
          <w:bCs/>
          <w:sz w:val="28"/>
          <w:szCs w:val="28"/>
        </w:rPr>
      </w:pPr>
      <w:proofErr w:type="spellStart"/>
      <w:r w:rsidRPr="00441033">
        <w:rPr>
          <w:b/>
          <w:bCs/>
          <w:sz w:val="28"/>
          <w:szCs w:val="28"/>
        </w:rPr>
        <w:t>Ситникова</w:t>
      </w:r>
      <w:proofErr w:type="spellEnd"/>
      <w:r w:rsidRPr="00441033">
        <w:rPr>
          <w:b/>
          <w:bCs/>
          <w:sz w:val="28"/>
          <w:szCs w:val="28"/>
        </w:rPr>
        <w:t xml:space="preserve"> Анастасия Владимировна</w:t>
      </w:r>
    </w:p>
    <w:p w14:paraId="10F372CE" w14:textId="77777777" w:rsidR="00441033" w:rsidRPr="00441033" w:rsidRDefault="00441033" w:rsidP="00441033">
      <w:pPr>
        <w:contextualSpacing/>
        <w:rPr>
          <w:bCs/>
          <w:sz w:val="28"/>
          <w:szCs w:val="28"/>
        </w:rPr>
      </w:pPr>
      <w:r w:rsidRPr="00441033">
        <w:rPr>
          <w:bCs/>
          <w:sz w:val="28"/>
          <w:szCs w:val="28"/>
        </w:rPr>
        <w:t>Образование: высшее. ГОУ ВПО «Оренбургский государственный универс</w:t>
      </w:r>
      <w:r w:rsidRPr="00441033">
        <w:rPr>
          <w:bCs/>
          <w:sz w:val="28"/>
          <w:szCs w:val="28"/>
        </w:rPr>
        <w:t>и</w:t>
      </w:r>
      <w:r w:rsidRPr="00441033">
        <w:rPr>
          <w:bCs/>
          <w:sz w:val="28"/>
          <w:szCs w:val="28"/>
        </w:rPr>
        <w:t>тет», квалификация «Преподаватель, лингвист, переводчик».</w:t>
      </w:r>
    </w:p>
    <w:p w14:paraId="66880680" w14:textId="77777777" w:rsidR="00441033" w:rsidRPr="00441033" w:rsidRDefault="00441033" w:rsidP="00441033">
      <w:pPr>
        <w:contextualSpacing/>
        <w:rPr>
          <w:bCs/>
          <w:sz w:val="28"/>
          <w:szCs w:val="28"/>
        </w:rPr>
      </w:pPr>
      <w:r w:rsidRPr="00441033">
        <w:rPr>
          <w:bCs/>
          <w:sz w:val="28"/>
          <w:szCs w:val="28"/>
        </w:rPr>
        <w:t>Общий стаж работы: с 2003 г. Стаж работы по специальности: с 2012 г.</w:t>
      </w:r>
    </w:p>
    <w:p w14:paraId="0B6E4926" w14:textId="77777777" w:rsidR="00441033" w:rsidRPr="00441033" w:rsidRDefault="00441033" w:rsidP="00441033">
      <w:pPr>
        <w:contextualSpacing/>
        <w:rPr>
          <w:bCs/>
          <w:sz w:val="28"/>
          <w:szCs w:val="28"/>
        </w:rPr>
      </w:pPr>
    </w:p>
    <w:p w14:paraId="20F8F8D2" w14:textId="77777777" w:rsidR="00441033" w:rsidRPr="00441033" w:rsidRDefault="00441033" w:rsidP="00441033">
      <w:pPr>
        <w:contextualSpacing/>
        <w:rPr>
          <w:b/>
          <w:bCs/>
          <w:sz w:val="28"/>
          <w:szCs w:val="28"/>
        </w:rPr>
      </w:pPr>
      <w:proofErr w:type="spellStart"/>
      <w:r w:rsidRPr="00441033">
        <w:rPr>
          <w:b/>
          <w:bCs/>
          <w:sz w:val="28"/>
          <w:szCs w:val="28"/>
        </w:rPr>
        <w:t>Киргизова</w:t>
      </w:r>
      <w:proofErr w:type="spellEnd"/>
      <w:r w:rsidRPr="00441033">
        <w:rPr>
          <w:b/>
          <w:bCs/>
          <w:sz w:val="28"/>
          <w:szCs w:val="28"/>
        </w:rPr>
        <w:t xml:space="preserve"> Юлия Викторовна</w:t>
      </w:r>
    </w:p>
    <w:p w14:paraId="0A6E44BE" w14:textId="77777777" w:rsidR="00441033" w:rsidRPr="00441033" w:rsidRDefault="00441033" w:rsidP="00441033">
      <w:pPr>
        <w:contextualSpacing/>
        <w:rPr>
          <w:bCs/>
          <w:sz w:val="28"/>
          <w:szCs w:val="28"/>
        </w:rPr>
      </w:pPr>
      <w:r w:rsidRPr="00441033">
        <w:rPr>
          <w:bCs/>
          <w:sz w:val="28"/>
          <w:szCs w:val="28"/>
        </w:rPr>
        <w:t>Образование: высшее (</w:t>
      </w:r>
      <w:proofErr w:type="spellStart"/>
      <w:r w:rsidRPr="00441033">
        <w:rPr>
          <w:bCs/>
          <w:sz w:val="28"/>
          <w:szCs w:val="28"/>
        </w:rPr>
        <w:t>бакалавриат</w:t>
      </w:r>
      <w:proofErr w:type="spellEnd"/>
      <w:r w:rsidRPr="00441033">
        <w:rPr>
          <w:bCs/>
          <w:sz w:val="28"/>
          <w:szCs w:val="28"/>
        </w:rPr>
        <w:t>). Оренбургский государственный педаг</w:t>
      </w:r>
      <w:r w:rsidRPr="00441033">
        <w:rPr>
          <w:bCs/>
          <w:sz w:val="28"/>
          <w:szCs w:val="28"/>
        </w:rPr>
        <w:t>о</w:t>
      </w:r>
      <w:r w:rsidRPr="00441033">
        <w:rPr>
          <w:bCs/>
          <w:sz w:val="28"/>
          <w:szCs w:val="28"/>
        </w:rPr>
        <w:t>гический университет, направление "Педагог с двумя профилями подготовки (иностранные языки)".</w:t>
      </w:r>
    </w:p>
    <w:p w14:paraId="434FE632" w14:textId="77777777" w:rsidR="00441033" w:rsidRPr="00441033" w:rsidRDefault="00441033" w:rsidP="00441033">
      <w:pPr>
        <w:contextualSpacing/>
        <w:rPr>
          <w:bCs/>
          <w:sz w:val="28"/>
          <w:szCs w:val="28"/>
          <w:lang w:val="en-US"/>
        </w:rPr>
      </w:pPr>
      <w:r w:rsidRPr="00441033">
        <w:rPr>
          <w:bCs/>
          <w:sz w:val="28"/>
          <w:szCs w:val="28"/>
        </w:rPr>
        <w:t>Квалификации</w:t>
      </w:r>
      <w:r w:rsidRPr="00441033">
        <w:rPr>
          <w:bCs/>
          <w:sz w:val="28"/>
          <w:szCs w:val="28"/>
          <w:lang w:val="en-US"/>
        </w:rPr>
        <w:t>:</w:t>
      </w:r>
    </w:p>
    <w:p w14:paraId="6B3ED657" w14:textId="77777777" w:rsidR="00441033" w:rsidRPr="00441033" w:rsidRDefault="00441033" w:rsidP="00441033">
      <w:pPr>
        <w:contextualSpacing/>
        <w:rPr>
          <w:bCs/>
          <w:sz w:val="28"/>
          <w:szCs w:val="28"/>
        </w:rPr>
      </w:pPr>
      <w:r w:rsidRPr="00441033">
        <w:rPr>
          <w:bCs/>
          <w:sz w:val="28"/>
          <w:szCs w:val="28"/>
          <w:lang w:val="en-US"/>
        </w:rPr>
        <w:t>• Teaching Training course ‘Theory and Practice in English language Teaching’ 30</w:t>
      </w:r>
      <w:r w:rsidRPr="00441033">
        <w:rPr>
          <w:bCs/>
          <w:sz w:val="28"/>
          <w:szCs w:val="28"/>
        </w:rPr>
        <w:t>ч</w:t>
      </w:r>
      <w:r w:rsidRPr="00441033">
        <w:rPr>
          <w:bCs/>
          <w:sz w:val="28"/>
          <w:szCs w:val="28"/>
          <w:lang w:val="en-US"/>
        </w:rPr>
        <w:t xml:space="preserve">. </w:t>
      </w:r>
      <w:r w:rsidRPr="00441033">
        <w:rPr>
          <w:bCs/>
          <w:sz w:val="28"/>
          <w:szCs w:val="28"/>
        </w:rPr>
        <w:t xml:space="preserve">(2022) - </w:t>
      </w:r>
      <w:proofErr w:type="spellStart"/>
      <w:r w:rsidRPr="00441033">
        <w:rPr>
          <w:bCs/>
          <w:sz w:val="28"/>
          <w:szCs w:val="28"/>
        </w:rPr>
        <w:t>Language</w:t>
      </w:r>
      <w:proofErr w:type="spellEnd"/>
      <w:r w:rsidRPr="00441033">
        <w:rPr>
          <w:bCs/>
          <w:sz w:val="28"/>
          <w:szCs w:val="28"/>
        </w:rPr>
        <w:t xml:space="preserve"> </w:t>
      </w:r>
      <w:proofErr w:type="spellStart"/>
      <w:r w:rsidRPr="00441033">
        <w:rPr>
          <w:bCs/>
          <w:sz w:val="28"/>
          <w:szCs w:val="28"/>
        </w:rPr>
        <w:t>Link</w:t>
      </w:r>
      <w:proofErr w:type="spellEnd"/>
      <w:r w:rsidRPr="00441033">
        <w:rPr>
          <w:bCs/>
          <w:sz w:val="28"/>
          <w:szCs w:val="28"/>
        </w:rPr>
        <w:t xml:space="preserve"> </w:t>
      </w:r>
      <w:proofErr w:type="spellStart"/>
      <w:r w:rsidRPr="00441033">
        <w:rPr>
          <w:bCs/>
          <w:sz w:val="28"/>
          <w:szCs w:val="28"/>
        </w:rPr>
        <w:t>Orenburg</w:t>
      </w:r>
      <w:proofErr w:type="spellEnd"/>
      <w:r w:rsidRPr="00441033">
        <w:rPr>
          <w:bCs/>
          <w:sz w:val="28"/>
          <w:szCs w:val="28"/>
        </w:rPr>
        <w:t>.</w:t>
      </w:r>
    </w:p>
    <w:p w14:paraId="12486D97" w14:textId="65EF907D" w:rsidR="00441033" w:rsidRPr="00441033" w:rsidRDefault="00441033" w:rsidP="00441033">
      <w:pPr>
        <w:contextualSpacing/>
        <w:rPr>
          <w:bCs/>
          <w:sz w:val="28"/>
          <w:szCs w:val="28"/>
        </w:rPr>
      </w:pPr>
      <w:r w:rsidRPr="00441033">
        <w:rPr>
          <w:bCs/>
          <w:sz w:val="28"/>
          <w:szCs w:val="28"/>
        </w:rPr>
        <w:t>Общий стаж работы: с 2017 г. Стаж работы по специальности: с 2019 г.</w:t>
      </w:r>
    </w:p>
    <w:p w14:paraId="3286F1D7" w14:textId="77777777" w:rsidR="00441033" w:rsidRPr="00914722" w:rsidRDefault="00441033" w:rsidP="00441033">
      <w:pPr>
        <w:contextualSpacing/>
        <w:rPr>
          <w:b/>
          <w:bCs/>
          <w:sz w:val="28"/>
          <w:szCs w:val="28"/>
        </w:rPr>
      </w:pPr>
    </w:p>
    <w:p w14:paraId="7FA0E71C" w14:textId="77777777" w:rsidR="00441033" w:rsidRPr="00441033" w:rsidRDefault="00441033" w:rsidP="00441033">
      <w:pPr>
        <w:contextualSpacing/>
        <w:rPr>
          <w:b/>
          <w:bCs/>
          <w:sz w:val="28"/>
          <w:szCs w:val="28"/>
        </w:rPr>
      </w:pPr>
      <w:r w:rsidRPr="00441033">
        <w:rPr>
          <w:b/>
          <w:bCs/>
          <w:sz w:val="28"/>
          <w:szCs w:val="28"/>
        </w:rPr>
        <w:t>Костенко Лариса Валентиновна</w:t>
      </w:r>
    </w:p>
    <w:p w14:paraId="5ACF1249" w14:textId="77777777" w:rsidR="00441033" w:rsidRPr="00441033" w:rsidRDefault="00441033" w:rsidP="00441033">
      <w:pPr>
        <w:contextualSpacing/>
        <w:rPr>
          <w:bCs/>
          <w:sz w:val="28"/>
          <w:szCs w:val="28"/>
        </w:rPr>
      </w:pPr>
      <w:r w:rsidRPr="00441033">
        <w:rPr>
          <w:bCs/>
          <w:sz w:val="28"/>
          <w:szCs w:val="28"/>
        </w:rPr>
        <w:t>Высшее: Оренбургский государственный педагогический институт, учитель французского и немецкого языков.</w:t>
      </w:r>
    </w:p>
    <w:p w14:paraId="54FD50C3" w14:textId="77777777" w:rsidR="00441033" w:rsidRPr="00441033" w:rsidRDefault="00441033" w:rsidP="00441033">
      <w:pPr>
        <w:contextualSpacing/>
        <w:rPr>
          <w:bCs/>
          <w:sz w:val="28"/>
          <w:szCs w:val="28"/>
        </w:rPr>
      </w:pPr>
      <w:r w:rsidRPr="00441033">
        <w:rPr>
          <w:bCs/>
          <w:sz w:val="28"/>
          <w:szCs w:val="28"/>
        </w:rPr>
        <w:t>Высшее: Оренбургский государственный педагогический университет, лин</w:t>
      </w:r>
      <w:r w:rsidRPr="00441033">
        <w:rPr>
          <w:bCs/>
          <w:sz w:val="28"/>
          <w:szCs w:val="28"/>
        </w:rPr>
        <w:t>г</w:t>
      </w:r>
      <w:r w:rsidRPr="00441033">
        <w:rPr>
          <w:bCs/>
          <w:sz w:val="28"/>
          <w:szCs w:val="28"/>
        </w:rPr>
        <w:t>вис</w:t>
      </w:r>
      <w:proofErr w:type="gramStart"/>
      <w:r w:rsidRPr="00441033">
        <w:rPr>
          <w:bCs/>
          <w:sz w:val="28"/>
          <w:szCs w:val="28"/>
        </w:rPr>
        <w:t>т-</w:t>
      </w:r>
      <w:proofErr w:type="gramEnd"/>
      <w:r w:rsidRPr="00441033">
        <w:rPr>
          <w:bCs/>
          <w:sz w:val="28"/>
          <w:szCs w:val="28"/>
        </w:rPr>
        <w:t xml:space="preserve"> переводчик (лингвистика и межкультурная коммуникация).</w:t>
      </w:r>
    </w:p>
    <w:p w14:paraId="1510254E" w14:textId="77777777" w:rsidR="00441033" w:rsidRPr="00441033" w:rsidRDefault="00441033" w:rsidP="00441033">
      <w:pPr>
        <w:contextualSpacing/>
        <w:rPr>
          <w:bCs/>
          <w:sz w:val="28"/>
          <w:szCs w:val="28"/>
        </w:rPr>
      </w:pPr>
      <w:r w:rsidRPr="00441033">
        <w:rPr>
          <w:bCs/>
          <w:sz w:val="28"/>
          <w:szCs w:val="28"/>
        </w:rPr>
        <w:t>Общий стаж с 1987 года. Стаж работы по специальности с 1992 по 2020; с 2020г.</w:t>
      </w:r>
    </w:p>
    <w:p w14:paraId="2773DA5C" w14:textId="77777777" w:rsidR="00441033" w:rsidRPr="00441033" w:rsidRDefault="00441033" w:rsidP="00441033">
      <w:pPr>
        <w:rPr>
          <w:bCs/>
          <w:sz w:val="28"/>
          <w:szCs w:val="28"/>
        </w:rPr>
      </w:pPr>
    </w:p>
    <w:p w14:paraId="228CB7AB" w14:textId="77777777" w:rsidR="00441033" w:rsidRPr="00441033" w:rsidRDefault="00441033" w:rsidP="00441033">
      <w:pPr>
        <w:contextualSpacing/>
        <w:rPr>
          <w:b/>
          <w:bCs/>
          <w:sz w:val="28"/>
          <w:szCs w:val="28"/>
        </w:rPr>
      </w:pPr>
      <w:proofErr w:type="spellStart"/>
      <w:r w:rsidRPr="00441033">
        <w:rPr>
          <w:b/>
          <w:bCs/>
          <w:sz w:val="28"/>
          <w:szCs w:val="28"/>
        </w:rPr>
        <w:t>Гальчанская</w:t>
      </w:r>
      <w:proofErr w:type="spellEnd"/>
      <w:r w:rsidRPr="00441033">
        <w:rPr>
          <w:b/>
          <w:bCs/>
          <w:sz w:val="28"/>
          <w:szCs w:val="28"/>
        </w:rPr>
        <w:t xml:space="preserve"> </w:t>
      </w:r>
      <w:proofErr w:type="spellStart"/>
      <w:r w:rsidRPr="00441033">
        <w:rPr>
          <w:b/>
          <w:bCs/>
          <w:sz w:val="28"/>
          <w:szCs w:val="28"/>
        </w:rPr>
        <w:t>Антуанетта</w:t>
      </w:r>
      <w:proofErr w:type="spellEnd"/>
      <w:r w:rsidRPr="00441033">
        <w:rPr>
          <w:b/>
          <w:bCs/>
          <w:sz w:val="28"/>
          <w:szCs w:val="28"/>
        </w:rPr>
        <w:t xml:space="preserve"> </w:t>
      </w:r>
    </w:p>
    <w:p w14:paraId="0B6ED019" w14:textId="77777777" w:rsidR="00441033" w:rsidRPr="00441033" w:rsidRDefault="00441033" w:rsidP="00441033">
      <w:pPr>
        <w:contextualSpacing/>
        <w:rPr>
          <w:bCs/>
          <w:sz w:val="28"/>
          <w:szCs w:val="28"/>
        </w:rPr>
      </w:pPr>
      <w:r w:rsidRPr="00441033">
        <w:rPr>
          <w:bCs/>
          <w:sz w:val="28"/>
          <w:szCs w:val="28"/>
        </w:rPr>
        <w:t xml:space="preserve">Образование: высшее по направлению </w:t>
      </w:r>
      <w:proofErr w:type="spellStart"/>
      <w:r w:rsidRPr="00441033">
        <w:rPr>
          <w:bCs/>
          <w:sz w:val="28"/>
          <w:szCs w:val="28"/>
        </w:rPr>
        <w:t>бакалавриата</w:t>
      </w:r>
      <w:proofErr w:type="spellEnd"/>
      <w:r w:rsidRPr="00441033">
        <w:rPr>
          <w:bCs/>
          <w:sz w:val="28"/>
          <w:szCs w:val="28"/>
        </w:rPr>
        <w:t xml:space="preserve"> "Лингвистика" (2018, квалификация: бакалавр), высшее по направлению магистратуры "Филол</w:t>
      </w:r>
      <w:r w:rsidRPr="00441033">
        <w:rPr>
          <w:bCs/>
          <w:sz w:val="28"/>
          <w:szCs w:val="28"/>
        </w:rPr>
        <w:t>о</w:t>
      </w:r>
      <w:r w:rsidRPr="00441033">
        <w:rPr>
          <w:bCs/>
          <w:sz w:val="28"/>
          <w:szCs w:val="28"/>
        </w:rPr>
        <w:t>гия" (2021, квалификация: магистр).</w:t>
      </w:r>
    </w:p>
    <w:p w14:paraId="353212AB" w14:textId="77777777" w:rsidR="00441033" w:rsidRPr="00441033" w:rsidRDefault="00441033" w:rsidP="00441033">
      <w:pPr>
        <w:contextualSpacing/>
        <w:rPr>
          <w:bCs/>
          <w:sz w:val="28"/>
          <w:szCs w:val="28"/>
        </w:rPr>
      </w:pPr>
      <w:r w:rsidRPr="00441033">
        <w:rPr>
          <w:bCs/>
          <w:sz w:val="28"/>
          <w:szCs w:val="28"/>
        </w:rPr>
        <w:t>Ассистент кафедры английской филологии и методики преподавания англи</w:t>
      </w:r>
      <w:r w:rsidRPr="00441033">
        <w:rPr>
          <w:bCs/>
          <w:sz w:val="28"/>
          <w:szCs w:val="28"/>
        </w:rPr>
        <w:t>й</w:t>
      </w:r>
      <w:r w:rsidRPr="00441033">
        <w:rPr>
          <w:bCs/>
          <w:sz w:val="28"/>
          <w:szCs w:val="28"/>
        </w:rPr>
        <w:t>ского языка ОГУ.</w:t>
      </w:r>
    </w:p>
    <w:p w14:paraId="5D02FDD1" w14:textId="77777777" w:rsidR="00441033" w:rsidRPr="00441033" w:rsidRDefault="00441033" w:rsidP="00441033">
      <w:pPr>
        <w:contextualSpacing/>
        <w:rPr>
          <w:bCs/>
          <w:sz w:val="28"/>
          <w:szCs w:val="28"/>
        </w:rPr>
      </w:pPr>
      <w:r w:rsidRPr="00441033">
        <w:rPr>
          <w:bCs/>
          <w:sz w:val="28"/>
          <w:szCs w:val="28"/>
        </w:rPr>
        <w:t xml:space="preserve">Квалификации: </w:t>
      </w:r>
    </w:p>
    <w:p w14:paraId="56D010A5" w14:textId="77777777" w:rsidR="00441033" w:rsidRPr="00441033" w:rsidRDefault="00441033" w:rsidP="00441033">
      <w:pPr>
        <w:contextualSpacing/>
        <w:rPr>
          <w:bCs/>
          <w:sz w:val="28"/>
          <w:szCs w:val="28"/>
        </w:rPr>
      </w:pPr>
      <w:r w:rsidRPr="00441033">
        <w:rPr>
          <w:bCs/>
          <w:sz w:val="28"/>
          <w:szCs w:val="28"/>
        </w:rPr>
        <w:t>• Стажировка в США (2016г.),</w:t>
      </w:r>
    </w:p>
    <w:p w14:paraId="071B5BFE" w14:textId="77777777" w:rsidR="00441033" w:rsidRPr="00441033" w:rsidRDefault="00441033" w:rsidP="00441033">
      <w:pPr>
        <w:contextualSpacing/>
        <w:rPr>
          <w:bCs/>
          <w:sz w:val="28"/>
          <w:szCs w:val="28"/>
        </w:rPr>
      </w:pPr>
      <w:r w:rsidRPr="00441033">
        <w:rPr>
          <w:bCs/>
          <w:sz w:val="28"/>
          <w:szCs w:val="28"/>
          <w:lang w:val="en-US"/>
        </w:rPr>
        <w:t>• Teaching Training course ‘Theory and Practice in English language Teaching’ 30</w:t>
      </w:r>
      <w:r w:rsidRPr="00441033">
        <w:rPr>
          <w:bCs/>
          <w:sz w:val="28"/>
          <w:szCs w:val="28"/>
        </w:rPr>
        <w:t>ч</w:t>
      </w:r>
      <w:r w:rsidRPr="00441033">
        <w:rPr>
          <w:bCs/>
          <w:sz w:val="28"/>
          <w:szCs w:val="28"/>
          <w:lang w:val="en-US"/>
        </w:rPr>
        <w:t xml:space="preserve">. </w:t>
      </w:r>
      <w:r w:rsidRPr="00441033">
        <w:rPr>
          <w:bCs/>
          <w:sz w:val="28"/>
          <w:szCs w:val="28"/>
        </w:rPr>
        <w:t xml:space="preserve">(2022) - </w:t>
      </w:r>
      <w:proofErr w:type="spellStart"/>
      <w:r w:rsidRPr="00441033">
        <w:rPr>
          <w:bCs/>
          <w:sz w:val="28"/>
          <w:szCs w:val="28"/>
        </w:rPr>
        <w:t>Language</w:t>
      </w:r>
      <w:proofErr w:type="spellEnd"/>
      <w:r w:rsidRPr="00441033">
        <w:rPr>
          <w:bCs/>
          <w:sz w:val="28"/>
          <w:szCs w:val="28"/>
        </w:rPr>
        <w:t xml:space="preserve"> </w:t>
      </w:r>
      <w:proofErr w:type="spellStart"/>
      <w:r w:rsidRPr="00441033">
        <w:rPr>
          <w:bCs/>
          <w:sz w:val="28"/>
          <w:szCs w:val="28"/>
        </w:rPr>
        <w:t>Link</w:t>
      </w:r>
      <w:proofErr w:type="spellEnd"/>
      <w:r w:rsidRPr="00441033">
        <w:rPr>
          <w:bCs/>
          <w:sz w:val="28"/>
          <w:szCs w:val="28"/>
        </w:rPr>
        <w:t xml:space="preserve"> </w:t>
      </w:r>
      <w:proofErr w:type="spellStart"/>
      <w:r w:rsidRPr="00441033">
        <w:rPr>
          <w:bCs/>
          <w:sz w:val="28"/>
          <w:szCs w:val="28"/>
        </w:rPr>
        <w:t>Orenburg</w:t>
      </w:r>
      <w:proofErr w:type="spellEnd"/>
      <w:r w:rsidRPr="00441033">
        <w:rPr>
          <w:bCs/>
          <w:sz w:val="28"/>
          <w:szCs w:val="28"/>
        </w:rPr>
        <w:t>,</w:t>
      </w:r>
    </w:p>
    <w:p w14:paraId="3FA4CEC7" w14:textId="77777777" w:rsidR="00441033" w:rsidRPr="00441033" w:rsidRDefault="00441033" w:rsidP="00441033">
      <w:pPr>
        <w:contextualSpacing/>
        <w:rPr>
          <w:bCs/>
          <w:sz w:val="28"/>
          <w:szCs w:val="28"/>
        </w:rPr>
      </w:pPr>
      <w:r w:rsidRPr="00441033">
        <w:rPr>
          <w:bCs/>
          <w:sz w:val="28"/>
          <w:szCs w:val="28"/>
        </w:rPr>
        <w:t>• Эффективность цифрового образования: от целей к результатам 72ч. (2023) - "</w:t>
      </w:r>
      <w:proofErr w:type="spellStart"/>
      <w:r w:rsidRPr="00441033">
        <w:rPr>
          <w:bCs/>
          <w:sz w:val="28"/>
          <w:szCs w:val="28"/>
        </w:rPr>
        <w:t>Юрайт</w:t>
      </w:r>
      <w:proofErr w:type="spellEnd"/>
      <w:r w:rsidRPr="00441033">
        <w:rPr>
          <w:bCs/>
          <w:sz w:val="28"/>
          <w:szCs w:val="28"/>
        </w:rPr>
        <w:t>-Академия",</w:t>
      </w:r>
    </w:p>
    <w:p w14:paraId="309D8847" w14:textId="77777777" w:rsidR="00441033" w:rsidRPr="00441033" w:rsidRDefault="00441033" w:rsidP="00441033">
      <w:pPr>
        <w:contextualSpacing/>
        <w:rPr>
          <w:bCs/>
          <w:sz w:val="28"/>
          <w:szCs w:val="28"/>
        </w:rPr>
      </w:pPr>
      <w:r w:rsidRPr="00441033">
        <w:rPr>
          <w:bCs/>
          <w:sz w:val="28"/>
          <w:szCs w:val="28"/>
        </w:rPr>
        <w:lastRenderedPageBreak/>
        <w:t>• Особенности преподавания китайского языка и культуры в вузе (2023), МГИМО;</w:t>
      </w:r>
    </w:p>
    <w:p w14:paraId="2681D96C" w14:textId="77777777" w:rsidR="00441033" w:rsidRPr="00441033" w:rsidRDefault="00441033" w:rsidP="00441033">
      <w:pPr>
        <w:contextualSpacing/>
        <w:rPr>
          <w:bCs/>
          <w:sz w:val="28"/>
          <w:szCs w:val="28"/>
        </w:rPr>
      </w:pPr>
      <w:r w:rsidRPr="00441033">
        <w:rPr>
          <w:bCs/>
          <w:sz w:val="28"/>
          <w:szCs w:val="28"/>
        </w:rPr>
        <w:t xml:space="preserve">• Преодоление </w:t>
      </w:r>
      <w:proofErr w:type="spellStart"/>
      <w:r w:rsidRPr="00441033">
        <w:rPr>
          <w:bCs/>
          <w:sz w:val="28"/>
          <w:szCs w:val="28"/>
        </w:rPr>
        <w:t>лингвокультурных</w:t>
      </w:r>
      <w:proofErr w:type="spellEnd"/>
      <w:r w:rsidRPr="00441033">
        <w:rPr>
          <w:bCs/>
          <w:sz w:val="28"/>
          <w:szCs w:val="28"/>
        </w:rPr>
        <w:t xml:space="preserve"> барьеров в коммуникации и переводе. Стратегия адекватного общения на английском языке и практика перевода (2023) МГИМО; </w:t>
      </w:r>
    </w:p>
    <w:p w14:paraId="5E7EBE9A" w14:textId="77777777" w:rsidR="00441033" w:rsidRPr="00441033" w:rsidRDefault="00441033" w:rsidP="00441033">
      <w:pPr>
        <w:contextualSpacing/>
        <w:rPr>
          <w:bCs/>
          <w:sz w:val="28"/>
          <w:szCs w:val="28"/>
          <w:lang w:val="en-US"/>
        </w:rPr>
      </w:pPr>
      <w:r w:rsidRPr="00441033">
        <w:rPr>
          <w:bCs/>
          <w:sz w:val="28"/>
          <w:szCs w:val="28"/>
          <w:lang w:val="en-US"/>
        </w:rPr>
        <w:t>• TEFL 120h – TEFL Professional Institute, 2024.</w:t>
      </w:r>
    </w:p>
    <w:p w14:paraId="3F6306E4" w14:textId="77777777" w:rsidR="00441033" w:rsidRPr="00441033" w:rsidRDefault="00441033" w:rsidP="00441033">
      <w:pPr>
        <w:contextualSpacing/>
        <w:rPr>
          <w:bCs/>
          <w:sz w:val="28"/>
          <w:szCs w:val="28"/>
        </w:rPr>
      </w:pPr>
      <w:r w:rsidRPr="00441033">
        <w:rPr>
          <w:bCs/>
          <w:sz w:val="28"/>
          <w:szCs w:val="28"/>
        </w:rPr>
        <w:t>Стаж работы по специальности: с 2018 г.</w:t>
      </w:r>
    </w:p>
    <w:p w14:paraId="550C36B6" w14:textId="77777777" w:rsidR="00441033" w:rsidRPr="00441033" w:rsidRDefault="00441033" w:rsidP="00441033">
      <w:pPr>
        <w:contextualSpacing/>
        <w:rPr>
          <w:bCs/>
          <w:sz w:val="28"/>
          <w:szCs w:val="28"/>
        </w:rPr>
      </w:pPr>
    </w:p>
    <w:p w14:paraId="053FEA3C" w14:textId="77777777" w:rsidR="00441033" w:rsidRPr="00441033" w:rsidRDefault="00441033" w:rsidP="00441033">
      <w:pPr>
        <w:contextualSpacing/>
        <w:rPr>
          <w:b/>
          <w:bCs/>
          <w:sz w:val="28"/>
          <w:szCs w:val="28"/>
        </w:rPr>
      </w:pPr>
      <w:r w:rsidRPr="00441033">
        <w:rPr>
          <w:b/>
          <w:bCs/>
          <w:sz w:val="28"/>
          <w:szCs w:val="28"/>
        </w:rPr>
        <w:t>Горшкова Евгения Игоревна</w:t>
      </w:r>
    </w:p>
    <w:p w14:paraId="0009BBE5" w14:textId="77777777" w:rsidR="00441033" w:rsidRPr="00441033" w:rsidRDefault="00441033" w:rsidP="00441033">
      <w:pPr>
        <w:contextualSpacing/>
        <w:rPr>
          <w:bCs/>
          <w:sz w:val="28"/>
          <w:szCs w:val="28"/>
        </w:rPr>
      </w:pPr>
      <w:r w:rsidRPr="00441033">
        <w:rPr>
          <w:bCs/>
          <w:sz w:val="28"/>
          <w:szCs w:val="28"/>
        </w:rPr>
        <w:t>Образование: высшее. ГОУ ВПО «Оренбургский государственный педагог</w:t>
      </w:r>
      <w:r w:rsidRPr="00441033">
        <w:rPr>
          <w:bCs/>
          <w:sz w:val="28"/>
          <w:szCs w:val="28"/>
        </w:rPr>
        <w:t>и</w:t>
      </w:r>
      <w:r w:rsidRPr="00441033">
        <w:rPr>
          <w:bCs/>
          <w:sz w:val="28"/>
          <w:szCs w:val="28"/>
        </w:rPr>
        <w:t>ческий университет», квалификация «Учитель английского и французского языков». Общий стаж работы: с 2009 г. Стаж работы по специальности: с 2013 г.</w:t>
      </w:r>
    </w:p>
    <w:p w14:paraId="1079E73B" w14:textId="77777777" w:rsidR="00441033" w:rsidRPr="00441033" w:rsidRDefault="00441033" w:rsidP="00441033">
      <w:pPr>
        <w:contextualSpacing/>
        <w:rPr>
          <w:bCs/>
          <w:sz w:val="28"/>
          <w:szCs w:val="28"/>
        </w:rPr>
      </w:pPr>
    </w:p>
    <w:p w14:paraId="706680F0" w14:textId="77777777" w:rsidR="00441033" w:rsidRPr="00441033" w:rsidRDefault="00441033" w:rsidP="00441033">
      <w:pPr>
        <w:contextualSpacing/>
        <w:rPr>
          <w:b/>
          <w:bCs/>
          <w:sz w:val="28"/>
          <w:szCs w:val="28"/>
        </w:rPr>
      </w:pPr>
      <w:r w:rsidRPr="00441033">
        <w:rPr>
          <w:b/>
          <w:bCs/>
          <w:sz w:val="28"/>
          <w:szCs w:val="28"/>
        </w:rPr>
        <w:t>Матвеева Ольга Васильевна</w:t>
      </w:r>
    </w:p>
    <w:p w14:paraId="276D74B2" w14:textId="77777777" w:rsidR="00441033" w:rsidRPr="00441033" w:rsidRDefault="00441033" w:rsidP="00441033">
      <w:pPr>
        <w:contextualSpacing/>
        <w:rPr>
          <w:bCs/>
          <w:sz w:val="28"/>
          <w:szCs w:val="28"/>
        </w:rPr>
      </w:pPr>
      <w:r w:rsidRPr="00441033">
        <w:rPr>
          <w:bCs/>
          <w:sz w:val="28"/>
          <w:szCs w:val="28"/>
        </w:rPr>
        <w:t>Образование: высшее. ГОУ ВПО «Оренбургский государственный педагог</w:t>
      </w:r>
      <w:r w:rsidRPr="00441033">
        <w:rPr>
          <w:bCs/>
          <w:sz w:val="28"/>
          <w:szCs w:val="28"/>
        </w:rPr>
        <w:t>и</w:t>
      </w:r>
      <w:r w:rsidRPr="00441033">
        <w:rPr>
          <w:bCs/>
          <w:sz w:val="28"/>
          <w:szCs w:val="28"/>
        </w:rPr>
        <w:t>ческий университет», квалификация «Учитель английского и французского языков». Кандидат педагогических наук. </w:t>
      </w:r>
    </w:p>
    <w:p w14:paraId="21A41A33" w14:textId="53BE57FD" w:rsidR="00441033" w:rsidRPr="00441033" w:rsidRDefault="00441033" w:rsidP="00441033">
      <w:pPr>
        <w:contextualSpacing/>
        <w:rPr>
          <w:bCs/>
          <w:sz w:val="28"/>
          <w:szCs w:val="28"/>
        </w:rPr>
      </w:pPr>
      <w:r w:rsidRPr="00441033">
        <w:rPr>
          <w:bCs/>
          <w:sz w:val="28"/>
          <w:szCs w:val="28"/>
        </w:rPr>
        <w:t>Общий стаж работы: с 1999 г. Стаж работы по специальности: с 1999 г.</w:t>
      </w:r>
    </w:p>
    <w:p w14:paraId="2F8DD325" w14:textId="77777777" w:rsidR="00441033" w:rsidRPr="00441033" w:rsidRDefault="00441033" w:rsidP="00441033">
      <w:pPr>
        <w:contextualSpacing/>
        <w:rPr>
          <w:bCs/>
          <w:sz w:val="28"/>
          <w:szCs w:val="28"/>
        </w:rPr>
      </w:pPr>
    </w:p>
    <w:p w14:paraId="23985B52" w14:textId="77777777" w:rsidR="00441033" w:rsidRPr="00441033" w:rsidRDefault="00441033" w:rsidP="00441033">
      <w:pPr>
        <w:contextualSpacing/>
        <w:rPr>
          <w:b/>
          <w:bCs/>
          <w:sz w:val="28"/>
          <w:szCs w:val="28"/>
        </w:rPr>
      </w:pPr>
      <w:proofErr w:type="spellStart"/>
      <w:r w:rsidRPr="00441033">
        <w:rPr>
          <w:b/>
          <w:bCs/>
          <w:sz w:val="28"/>
          <w:szCs w:val="28"/>
        </w:rPr>
        <w:t>Лопина</w:t>
      </w:r>
      <w:proofErr w:type="spellEnd"/>
      <w:r w:rsidRPr="00441033">
        <w:rPr>
          <w:b/>
          <w:bCs/>
          <w:sz w:val="28"/>
          <w:szCs w:val="28"/>
        </w:rPr>
        <w:t xml:space="preserve"> Юлия Вячеславовна </w:t>
      </w:r>
    </w:p>
    <w:p w14:paraId="26F42E6F" w14:textId="77777777" w:rsidR="00441033" w:rsidRPr="00441033" w:rsidRDefault="00441033" w:rsidP="00441033">
      <w:pPr>
        <w:contextualSpacing/>
        <w:rPr>
          <w:bCs/>
          <w:sz w:val="28"/>
          <w:szCs w:val="28"/>
        </w:rPr>
      </w:pPr>
      <w:r w:rsidRPr="00441033">
        <w:rPr>
          <w:bCs/>
          <w:sz w:val="28"/>
          <w:szCs w:val="28"/>
        </w:rPr>
        <w:t xml:space="preserve">Образование: высшее Днепропетровский Университет Экономики и Права, учитель английского языка. </w:t>
      </w:r>
    </w:p>
    <w:p w14:paraId="00A90069" w14:textId="48426DCF" w:rsidR="00441033" w:rsidRPr="00441033" w:rsidRDefault="00441033" w:rsidP="00441033">
      <w:pPr>
        <w:contextualSpacing/>
        <w:rPr>
          <w:bCs/>
          <w:sz w:val="28"/>
          <w:szCs w:val="28"/>
        </w:rPr>
      </w:pPr>
      <w:r w:rsidRPr="00441033">
        <w:rPr>
          <w:bCs/>
          <w:sz w:val="28"/>
          <w:szCs w:val="28"/>
        </w:rPr>
        <w:t>Общий стаж работы с 2009. Стаж работы по специальности 2009г.</w:t>
      </w:r>
    </w:p>
    <w:p w14:paraId="6E817563" w14:textId="77777777" w:rsidR="00441033" w:rsidRPr="00441033" w:rsidRDefault="00441033" w:rsidP="00441033">
      <w:pPr>
        <w:contextualSpacing/>
        <w:rPr>
          <w:bCs/>
          <w:sz w:val="28"/>
          <w:szCs w:val="28"/>
        </w:rPr>
      </w:pPr>
    </w:p>
    <w:p w14:paraId="550C7E69" w14:textId="77777777" w:rsidR="00441033" w:rsidRPr="00441033" w:rsidRDefault="00441033" w:rsidP="00441033">
      <w:pPr>
        <w:rPr>
          <w:b/>
          <w:bCs/>
          <w:sz w:val="28"/>
          <w:szCs w:val="28"/>
        </w:rPr>
      </w:pPr>
      <w:proofErr w:type="spellStart"/>
      <w:r w:rsidRPr="00441033">
        <w:rPr>
          <w:b/>
          <w:bCs/>
          <w:sz w:val="28"/>
          <w:szCs w:val="28"/>
        </w:rPr>
        <w:t>Буркеева</w:t>
      </w:r>
      <w:proofErr w:type="spellEnd"/>
      <w:r w:rsidRPr="00441033">
        <w:rPr>
          <w:b/>
          <w:bCs/>
          <w:sz w:val="28"/>
          <w:szCs w:val="28"/>
        </w:rPr>
        <w:t xml:space="preserve"> Ксения Викторовна</w:t>
      </w:r>
    </w:p>
    <w:p w14:paraId="5B5A5DC8" w14:textId="77777777" w:rsidR="00441033" w:rsidRPr="00441033" w:rsidRDefault="00441033" w:rsidP="00441033">
      <w:pPr>
        <w:rPr>
          <w:bCs/>
          <w:sz w:val="28"/>
          <w:szCs w:val="28"/>
        </w:rPr>
      </w:pPr>
      <w:r w:rsidRPr="00441033">
        <w:rPr>
          <w:bCs/>
          <w:sz w:val="28"/>
          <w:szCs w:val="28"/>
        </w:rPr>
        <w:t>Образование: высшее. ГОУ ВПО «Оренбургский государственный универс</w:t>
      </w:r>
      <w:r w:rsidRPr="00441033">
        <w:rPr>
          <w:bCs/>
          <w:sz w:val="28"/>
          <w:szCs w:val="28"/>
        </w:rPr>
        <w:t>и</w:t>
      </w:r>
      <w:r w:rsidRPr="00441033">
        <w:rPr>
          <w:bCs/>
          <w:sz w:val="28"/>
          <w:szCs w:val="28"/>
        </w:rPr>
        <w:t xml:space="preserve">тет», квалификация «Лингвист, переводчик». </w:t>
      </w:r>
    </w:p>
    <w:p w14:paraId="34CCA11E" w14:textId="77777777" w:rsidR="00441033" w:rsidRPr="00441033" w:rsidRDefault="00441033" w:rsidP="00441033">
      <w:pPr>
        <w:contextualSpacing/>
        <w:rPr>
          <w:bCs/>
          <w:sz w:val="28"/>
          <w:szCs w:val="28"/>
        </w:rPr>
      </w:pPr>
      <w:r w:rsidRPr="00441033">
        <w:rPr>
          <w:bCs/>
          <w:sz w:val="28"/>
          <w:szCs w:val="28"/>
        </w:rPr>
        <w:t>Общий стаж работы: с 2004 г. Стаж работы по специальности: с 2004 г.</w:t>
      </w:r>
    </w:p>
    <w:p w14:paraId="294DBF1C" w14:textId="77777777" w:rsidR="00441033" w:rsidRPr="00441033" w:rsidRDefault="00441033" w:rsidP="00441033">
      <w:pPr>
        <w:contextualSpacing/>
        <w:rPr>
          <w:bCs/>
          <w:sz w:val="28"/>
          <w:szCs w:val="28"/>
        </w:rPr>
      </w:pPr>
    </w:p>
    <w:p w14:paraId="4CAFFC4A" w14:textId="77777777" w:rsidR="00441033" w:rsidRPr="00441033" w:rsidRDefault="00441033" w:rsidP="00441033">
      <w:pPr>
        <w:contextualSpacing/>
        <w:rPr>
          <w:b/>
          <w:bCs/>
          <w:sz w:val="28"/>
          <w:szCs w:val="28"/>
        </w:rPr>
      </w:pPr>
      <w:r w:rsidRPr="00441033">
        <w:rPr>
          <w:b/>
          <w:bCs/>
          <w:sz w:val="28"/>
          <w:szCs w:val="28"/>
        </w:rPr>
        <w:t xml:space="preserve">Тучкова Екатерина Юрьевна </w:t>
      </w:r>
    </w:p>
    <w:p w14:paraId="166E730F" w14:textId="77777777" w:rsidR="00441033" w:rsidRPr="00441033" w:rsidRDefault="00441033" w:rsidP="00441033">
      <w:pPr>
        <w:contextualSpacing/>
        <w:rPr>
          <w:bCs/>
          <w:sz w:val="28"/>
          <w:szCs w:val="28"/>
        </w:rPr>
      </w:pPr>
      <w:proofErr w:type="gramStart"/>
      <w:r w:rsidRPr="00441033">
        <w:rPr>
          <w:bCs/>
          <w:sz w:val="28"/>
          <w:szCs w:val="28"/>
        </w:rPr>
        <w:t>Образование: высшее, Оренбургский государственный педагогический ун</w:t>
      </w:r>
      <w:r w:rsidRPr="00441033">
        <w:rPr>
          <w:bCs/>
          <w:sz w:val="28"/>
          <w:szCs w:val="28"/>
        </w:rPr>
        <w:t>и</w:t>
      </w:r>
      <w:r w:rsidRPr="00441033">
        <w:rPr>
          <w:bCs/>
          <w:sz w:val="28"/>
          <w:szCs w:val="28"/>
        </w:rPr>
        <w:t>верситет, квалификация «Учитель английского и немецкого языков», </w:t>
      </w:r>
      <w:proofErr w:type="spellStart"/>
      <w:r w:rsidRPr="00441033">
        <w:rPr>
          <w:bCs/>
          <w:sz w:val="28"/>
          <w:szCs w:val="28"/>
        </w:rPr>
        <w:t>к.п.н</w:t>
      </w:r>
      <w:proofErr w:type="spellEnd"/>
      <w:r w:rsidRPr="00441033">
        <w:rPr>
          <w:bCs/>
          <w:sz w:val="28"/>
          <w:szCs w:val="28"/>
        </w:rPr>
        <w:t xml:space="preserve">. </w:t>
      </w:r>
      <w:proofErr w:type="gramEnd"/>
    </w:p>
    <w:p w14:paraId="2640C790" w14:textId="77777777" w:rsidR="00441033" w:rsidRPr="00441033" w:rsidRDefault="00441033" w:rsidP="00441033">
      <w:pPr>
        <w:contextualSpacing/>
        <w:rPr>
          <w:bCs/>
          <w:sz w:val="28"/>
          <w:szCs w:val="28"/>
          <w:lang w:val="en-US"/>
        </w:rPr>
      </w:pPr>
      <w:r w:rsidRPr="00441033">
        <w:rPr>
          <w:bCs/>
          <w:sz w:val="28"/>
          <w:szCs w:val="28"/>
          <w:lang w:val="en-US"/>
        </w:rPr>
        <w:t xml:space="preserve">• </w:t>
      </w:r>
      <w:r w:rsidRPr="00441033">
        <w:rPr>
          <w:bCs/>
          <w:sz w:val="28"/>
          <w:szCs w:val="28"/>
        </w:rPr>
        <w:t>Стажировка</w:t>
      </w:r>
      <w:r w:rsidRPr="00441033">
        <w:rPr>
          <w:bCs/>
          <w:sz w:val="28"/>
          <w:szCs w:val="28"/>
          <w:lang w:val="en-US"/>
        </w:rPr>
        <w:t xml:space="preserve"> </w:t>
      </w:r>
      <w:r w:rsidRPr="00441033">
        <w:rPr>
          <w:bCs/>
          <w:sz w:val="28"/>
          <w:szCs w:val="28"/>
        </w:rPr>
        <w:t>в</w:t>
      </w:r>
      <w:r w:rsidRPr="00441033">
        <w:rPr>
          <w:bCs/>
          <w:sz w:val="28"/>
          <w:szCs w:val="28"/>
          <w:lang w:val="en-US"/>
        </w:rPr>
        <w:t> </w:t>
      </w:r>
      <w:r w:rsidRPr="00441033">
        <w:rPr>
          <w:bCs/>
          <w:sz w:val="28"/>
          <w:szCs w:val="28"/>
        </w:rPr>
        <w:t>Великобритании</w:t>
      </w:r>
      <w:r w:rsidRPr="00441033">
        <w:rPr>
          <w:bCs/>
          <w:sz w:val="28"/>
          <w:szCs w:val="28"/>
          <w:lang w:val="en-US"/>
        </w:rPr>
        <w:t xml:space="preserve"> (Teacher Training course), 1998 </w:t>
      </w:r>
      <w:proofErr w:type="gramStart"/>
      <w:r w:rsidRPr="00441033">
        <w:rPr>
          <w:bCs/>
          <w:sz w:val="28"/>
          <w:szCs w:val="28"/>
        </w:rPr>
        <w:t>г</w:t>
      </w:r>
      <w:r w:rsidRPr="00441033">
        <w:rPr>
          <w:bCs/>
          <w:sz w:val="28"/>
          <w:szCs w:val="28"/>
          <w:lang w:val="en-US"/>
        </w:rPr>
        <w:t>.,</w:t>
      </w:r>
      <w:proofErr w:type="gramEnd"/>
    </w:p>
    <w:p w14:paraId="1E34B33C" w14:textId="77777777" w:rsidR="00441033" w:rsidRPr="00441033" w:rsidRDefault="00441033" w:rsidP="00441033">
      <w:pPr>
        <w:contextualSpacing/>
        <w:rPr>
          <w:bCs/>
          <w:sz w:val="28"/>
          <w:szCs w:val="28"/>
          <w:lang w:val="en-US"/>
        </w:rPr>
      </w:pPr>
      <w:r w:rsidRPr="00441033">
        <w:rPr>
          <w:bCs/>
          <w:sz w:val="28"/>
          <w:szCs w:val="28"/>
          <w:lang w:val="en-US"/>
        </w:rPr>
        <w:t>• CELTA, 2016 </w:t>
      </w:r>
      <w:proofErr w:type="gramStart"/>
      <w:r w:rsidRPr="00441033">
        <w:rPr>
          <w:bCs/>
          <w:sz w:val="28"/>
          <w:szCs w:val="28"/>
        </w:rPr>
        <w:t>г</w:t>
      </w:r>
      <w:r w:rsidRPr="00441033">
        <w:rPr>
          <w:bCs/>
          <w:sz w:val="28"/>
          <w:szCs w:val="28"/>
          <w:lang w:val="en-US"/>
        </w:rPr>
        <w:t>.,</w:t>
      </w:r>
      <w:proofErr w:type="gramEnd"/>
      <w:r w:rsidRPr="00441033">
        <w:rPr>
          <w:bCs/>
          <w:sz w:val="28"/>
          <w:szCs w:val="28"/>
          <w:lang w:val="en-US"/>
        </w:rPr>
        <w:t xml:space="preserve"> </w:t>
      </w:r>
    </w:p>
    <w:p w14:paraId="66CCC90E" w14:textId="77777777" w:rsidR="00441033" w:rsidRPr="00441033" w:rsidRDefault="00441033" w:rsidP="00441033">
      <w:pPr>
        <w:contextualSpacing/>
        <w:rPr>
          <w:bCs/>
          <w:sz w:val="28"/>
          <w:szCs w:val="28"/>
        </w:rPr>
      </w:pPr>
      <w:r w:rsidRPr="00441033">
        <w:rPr>
          <w:bCs/>
          <w:sz w:val="28"/>
          <w:szCs w:val="28"/>
        </w:rPr>
        <w:t>• CAE (уровень С</w:t>
      </w:r>
      <w:proofErr w:type="gramStart"/>
      <w:r w:rsidRPr="00441033">
        <w:rPr>
          <w:bCs/>
          <w:sz w:val="28"/>
          <w:szCs w:val="28"/>
        </w:rPr>
        <w:t>2</w:t>
      </w:r>
      <w:proofErr w:type="gramEnd"/>
      <w:r w:rsidRPr="00441033">
        <w:rPr>
          <w:bCs/>
          <w:sz w:val="28"/>
          <w:szCs w:val="28"/>
        </w:rPr>
        <w:t>), 2021 г.</w:t>
      </w:r>
    </w:p>
    <w:p w14:paraId="594A0A22" w14:textId="77777777" w:rsidR="00441033" w:rsidRPr="00441033" w:rsidRDefault="00441033" w:rsidP="00441033">
      <w:pPr>
        <w:contextualSpacing/>
        <w:rPr>
          <w:bCs/>
          <w:sz w:val="28"/>
          <w:szCs w:val="28"/>
        </w:rPr>
      </w:pPr>
      <w:r w:rsidRPr="00441033">
        <w:rPr>
          <w:bCs/>
          <w:sz w:val="28"/>
          <w:szCs w:val="28"/>
        </w:rPr>
        <w:t>Общий стаж работы: с 1986 г. Стаж работы по специальности: с 1991 г.</w:t>
      </w:r>
    </w:p>
    <w:p w14:paraId="08719EF2" w14:textId="77777777" w:rsidR="00441033" w:rsidRPr="00441033" w:rsidRDefault="00441033" w:rsidP="00441033">
      <w:pPr>
        <w:rPr>
          <w:b/>
          <w:bCs/>
          <w:sz w:val="28"/>
          <w:szCs w:val="28"/>
        </w:rPr>
      </w:pPr>
    </w:p>
    <w:p w14:paraId="09EB69D5" w14:textId="77777777" w:rsidR="00441033" w:rsidRPr="00441033" w:rsidRDefault="00441033" w:rsidP="00441033">
      <w:pPr>
        <w:contextualSpacing/>
        <w:rPr>
          <w:b/>
          <w:bCs/>
          <w:sz w:val="28"/>
          <w:szCs w:val="28"/>
        </w:rPr>
      </w:pPr>
      <w:proofErr w:type="spellStart"/>
      <w:r w:rsidRPr="00441033">
        <w:rPr>
          <w:b/>
          <w:bCs/>
          <w:sz w:val="28"/>
          <w:szCs w:val="28"/>
        </w:rPr>
        <w:t>Зимарева</w:t>
      </w:r>
      <w:proofErr w:type="spellEnd"/>
      <w:r w:rsidRPr="00441033">
        <w:rPr>
          <w:b/>
          <w:bCs/>
          <w:sz w:val="28"/>
          <w:szCs w:val="28"/>
        </w:rPr>
        <w:t xml:space="preserve"> Елена Владимировна</w:t>
      </w:r>
    </w:p>
    <w:p w14:paraId="2747C189" w14:textId="77777777" w:rsidR="00441033" w:rsidRPr="00441033" w:rsidRDefault="00441033" w:rsidP="00441033">
      <w:pPr>
        <w:contextualSpacing/>
        <w:rPr>
          <w:bCs/>
          <w:sz w:val="28"/>
          <w:szCs w:val="28"/>
        </w:rPr>
      </w:pPr>
      <w:r w:rsidRPr="00441033">
        <w:rPr>
          <w:bCs/>
          <w:sz w:val="28"/>
          <w:szCs w:val="28"/>
        </w:rPr>
        <w:lastRenderedPageBreak/>
        <w:t>Образование: высшее. ГОУ ВПО «Оренбургский государственный педагог</w:t>
      </w:r>
      <w:r w:rsidRPr="00441033">
        <w:rPr>
          <w:bCs/>
          <w:sz w:val="28"/>
          <w:szCs w:val="28"/>
        </w:rPr>
        <w:t>и</w:t>
      </w:r>
      <w:r w:rsidRPr="00441033">
        <w:rPr>
          <w:bCs/>
          <w:sz w:val="28"/>
          <w:szCs w:val="28"/>
        </w:rPr>
        <w:t>ческий университет», квалификация «Учитель английского и немецкого яз</w:t>
      </w:r>
      <w:r w:rsidRPr="00441033">
        <w:rPr>
          <w:bCs/>
          <w:sz w:val="28"/>
          <w:szCs w:val="28"/>
        </w:rPr>
        <w:t>ы</w:t>
      </w:r>
      <w:r w:rsidRPr="00441033">
        <w:rPr>
          <w:bCs/>
          <w:sz w:val="28"/>
          <w:szCs w:val="28"/>
        </w:rPr>
        <w:t xml:space="preserve">ков».                                                                                                                                                           </w:t>
      </w:r>
    </w:p>
    <w:p w14:paraId="06D85E3E" w14:textId="77777777" w:rsidR="00441033" w:rsidRPr="00441033" w:rsidRDefault="00441033" w:rsidP="00441033">
      <w:pPr>
        <w:contextualSpacing/>
        <w:rPr>
          <w:bCs/>
          <w:sz w:val="28"/>
          <w:szCs w:val="28"/>
        </w:rPr>
      </w:pPr>
      <w:r w:rsidRPr="00441033">
        <w:rPr>
          <w:bCs/>
          <w:sz w:val="28"/>
          <w:szCs w:val="28"/>
        </w:rPr>
        <w:t>Общий стаж работы: с 1986 г. Стаж работы по специальности: с 1991 г.</w:t>
      </w:r>
    </w:p>
    <w:p w14:paraId="35A43037" w14:textId="77777777" w:rsidR="00441033" w:rsidRPr="00441033" w:rsidRDefault="00441033" w:rsidP="00441033">
      <w:pPr>
        <w:rPr>
          <w:b/>
          <w:bCs/>
          <w:sz w:val="28"/>
          <w:szCs w:val="28"/>
        </w:rPr>
      </w:pPr>
    </w:p>
    <w:p w14:paraId="76DA7097" w14:textId="77777777" w:rsidR="00441033" w:rsidRPr="00441033" w:rsidRDefault="00441033" w:rsidP="00441033">
      <w:pPr>
        <w:contextualSpacing/>
        <w:rPr>
          <w:b/>
          <w:bCs/>
          <w:sz w:val="28"/>
          <w:szCs w:val="28"/>
        </w:rPr>
      </w:pPr>
      <w:r w:rsidRPr="00441033">
        <w:rPr>
          <w:b/>
          <w:bCs/>
          <w:sz w:val="28"/>
          <w:szCs w:val="28"/>
        </w:rPr>
        <w:t>Игнатьева Марина Павловна</w:t>
      </w:r>
    </w:p>
    <w:p w14:paraId="351E3D0E" w14:textId="77777777" w:rsidR="00441033" w:rsidRPr="00441033" w:rsidRDefault="00441033" w:rsidP="00441033">
      <w:pPr>
        <w:contextualSpacing/>
        <w:rPr>
          <w:bCs/>
          <w:sz w:val="28"/>
          <w:szCs w:val="28"/>
        </w:rPr>
      </w:pPr>
      <w:r w:rsidRPr="00441033">
        <w:rPr>
          <w:bCs/>
          <w:sz w:val="28"/>
          <w:szCs w:val="28"/>
        </w:rPr>
        <w:t>Образование: высшее. ГОУ ВПО «Оренбургский государственный универс</w:t>
      </w:r>
      <w:r w:rsidRPr="00441033">
        <w:rPr>
          <w:bCs/>
          <w:sz w:val="28"/>
          <w:szCs w:val="28"/>
        </w:rPr>
        <w:t>и</w:t>
      </w:r>
      <w:r w:rsidRPr="00441033">
        <w:rPr>
          <w:bCs/>
          <w:sz w:val="28"/>
          <w:szCs w:val="28"/>
        </w:rPr>
        <w:t xml:space="preserve">тет», квалификация «Лингвист, преподаватель».                                                                                                                                                           </w:t>
      </w:r>
    </w:p>
    <w:p w14:paraId="641900A6" w14:textId="77777777" w:rsidR="00441033" w:rsidRPr="00441033" w:rsidRDefault="00441033" w:rsidP="00441033">
      <w:pPr>
        <w:contextualSpacing/>
        <w:rPr>
          <w:bCs/>
          <w:sz w:val="28"/>
          <w:szCs w:val="28"/>
        </w:rPr>
      </w:pPr>
      <w:r w:rsidRPr="00441033">
        <w:rPr>
          <w:bCs/>
          <w:sz w:val="28"/>
          <w:szCs w:val="28"/>
        </w:rPr>
        <w:t>Общий стаж работы: с 2010 г. Стаж работы по специальности: с 2010 г.</w:t>
      </w:r>
    </w:p>
    <w:p w14:paraId="2E3AD3D8" w14:textId="77777777" w:rsidR="00441033" w:rsidRPr="00441033" w:rsidRDefault="00441033" w:rsidP="00441033">
      <w:pPr>
        <w:rPr>
          <w:b/>
          <w:bCs/>
          <w:sz w:val="28"/>
          <w:szCs w:val="28"/>
        </w:rPr>
      </w:pPr>
    </w:p>
    <w:p w14:paraId="21DDE2C2" w14:textId="77777777" w:rsidR="00441033" w:rsidRPr="00441033" w:rsidRDefault="00441033" w:rsidP="00441033">
      <w:pPr>
        <w:contextualSpacing/>
        <w:rPr>
          <w:b/>
          <w:bCs/>
          <w:sz w:val="28"/>
          <w:szCs w:val="28"/>
        </w:rPr>
      </w:pPr>
      <w:r w:rsidRPr="00441033">
        <w:rPr>
          <w:b/>
          <w:bCs/>
          <w:sz w:val="28"/>
          <w:szCs w:val="28"/>
        </w:rPr>
        <w:t>Матвеева Ольга Васильевна</w:t>
      </w:r>
    </w:p>
    <w:p w14:paraId="5850E56C" w14:textId="77777777" w:rsidR="00441033" w:rsidRPr="00441033" w:rsidRDefault="00441033" w:rsidP="00441033">
      <w:pPr>
        <w:contextualSpacing/>
        <w:rPr>
          <w:bCs/>
          <w:sz w:val="28"/>
          <w:szCs w:val="28"/>
        </w:rPr>
      </w:pPr>
      <w:r w:rsidRPr="00441033">
        <w:rPr>
          <w:bCs/>
          <w:sz w:val="28"/>
          <w:szCs w:val="28"/>
        </w:rPr>
        <w:t>Образование: высшее. ГОУ ВПО «Оренбургский государственный педагог</w:t>
      </w:r>
      <w:r w:rsidRPr="00441033">
        <w:rPr>
          <w:bCs/>
          <w:sz w:val="28"/>
          <w:szCs w:val="28"/>
        </w:rPr>
        <w:t>и</w:t>
      </w:r>
      <w:r w:rsidRPr="00441033">
        <w:rPr>
          <w:bCs/>
          <w:sz w:val="28"/>
          <w:szCs w:val="28"/>
        </w:rPr>
        <w:t xml:space="preserve">ческий университет», квалификация «Учитель английского и французского языков». Кандидат педагогических наук.                                                                                                                                                           </w:t>
      </w:r>
    </w:p>
    <w:p w14:paraId="327E3BDF" w14:textId="77777777" w:rsidR="00441033" w:rsidRPr="00441033" w:rsidRDefault="00441033" w:rsidP="00441033">
      <w:pPr>
        <w:contextualSpacing/>
        <w:rPr>
          <w:bCs/>
          <w:sz w:val="28"/>
          <w:szCs w:val="28"/>
        </w:rPr>
      </w:pPr>
      <w:r w:rsidRPr="00441033">
        <w:rPr>
          <w:bCs/>
          <w:sz w:val="28"/>
          <w:szCs w:val="28"/>
        </w:rPr>
        <w:t>Общий стаж работы: с 1999 г. Стаж работы по специальности: с 1999 г.</w:t>
      </w:r>
    </w:p>
    <w:p w14:paraId="2FCBB979" w14:textId="77777777" w:rsidR="00441033" w:rsidRPr="00441033" w:rsidRDefault="00441033" w:rsidP="00441033">
      <w:pPr>
        <w:contextualSpacing/>
        <w:rPr>
          <w:bCs/>
          <w:sz w:val="28"/>
          <w:szCs w:val="28"/>
        </w:rPr>
      </w:pPr>
    </w:p>
    <w:p w14:paraId="35971A2B" w14:textId="77777777" w:rsidR="00441033" w:rsidRPr="00441033" w:rsidRDefault="00441033" w:rsidP="00441033">
      <w:pPr>
        <w:contextualSpacing/>
        <w:rPr>
          <w:b/>
          <w:bCs/>
          <w:sz w:val="28"/>
          <w:szCs w:val="28"/>
        </w:rPr>
      </w:pPr>
      <w:r w:rsidRPr="00441033">
        <w:rPr>
          <w:b/>
          <w:bCs/>
          <w:sz w:val="28"/>
          <w:szCs w:val="28"/>
        </w:rPr>
        <w:t>Кириченко Юлия Владимировна</w:t>
      </w:r>
    </w:p>
    <w:p w14:paraId="00D3BAD8" w14:textId="48AA0E1B" w:rsidR="00441033" w:rsidRPr="00441033" w:rsidRDefault="00441033" w:rsidP="00441033">
      <w:pPr>
        <w:contextualSpacing/>
        <w:rPr>
          <w:bCs/>
          <w:sz w:val="28"/>
          <w:szCs w:val="28"/>
        </w:rPr>
      </w:pPr>
      <w:r w:rsidRPr="00441033">
        <w:rPr>
          <w:bCs/>
          <w:sz w:val="28"/>
          <w:szCs w:val="28"/>
        </w:rPr>
        <w:t>Образование:</w:t>
      </w:r>
      <w:r w:rsidR="007B186D" w:rsidRPr="00914722">
        <w:rPr>
          <w:bCs/>
          <w:sz w:val="28"/>
          <w:szCs w:val="28"/>
        </w:rPr>
        <w:t xml:space="preserve"> </w:t>
      </w:r>
      <w:r w:rsidRPr="00441033">
        <w:rPr>
          <w:bCs/>
          <w:sz w:val="28"/>
          <w:szCs w:val="28"/>
        </w:rPr>
        <w:t xml:space="preserve">степень бакалавра. ФГБОУ </w:t>
      </w:r>
      <w:proofErr w:type="gramStart"/>
      <w:r w:rsidRPr="00441033">
        <w:rPr>
          <w:bCs/>
          <w:sz w:val="28"/>
          <w:szCs w:val="28"/>
        </w:rPr>
        <w:t>ВО</w:t>
      </w:r>
      <w:proofErr w:type="gramEnd"/>
      <w:r w:rsidRPr="00441033">
        <w:rPr>
          <w:bCs/>
          <w:sz w:val="28"/>
          <w:szCs w:val="28"/>
        </w:rPr>
        <w:t xml:space="preserve"> «Оренбургский государстве</w:t>
      </w:r>
      <w:r w:rsidRPr="00441033">
        <w:rPr>
          <w:bCs/>
          <w:sz w:val="28"/>
          <w:szCs w:val="28"/>
        </w:rPr>
        <w:t>н</w:t>
      </w:r>
      <w:r w:rsidRPr="00441033">
        <w:rPr>
          <w:bCs/>
          <w:sz w:val="28"/>
          <w:szCs w:val="28"/>
        </w:rPr>
        <w:t xml:space="preserve">ный университет», квалификация «Лингвистика», профиль дополнительной программы «Перевод и </w:t>
      </w:r>
      <w:proofErr w:type="spellStart"/>
      <w:r w:rsidRPr="00441033">
        <w:rPr>
          <w:bCs/>
          <w:sz w:val="28"/>
          <w:szCs w:val="28"/>
        </w:rPr>
        <w:t>переводоведение</w:t>
      </w:r>
      <w:proofErr w:type="spellEnd"/>
      <w:r w:rsidRPr="00441033">
        <w:rPr>
          <w:bCs/>
          <w:sz w:val="28"/>
          <w:szCs w:val="28"/>
        </w:rPr>
        <w:t>» (английский язык, второй ин</w:t>
      </w:r>
      <w:r w:rsidRPr="00441033">
        <w:rPr>
          <w:bCs/>
          <w:sz w:val="28"/>
          <w:szCs w:val="28"/>
        </w:rPr>
        <w:t>о</w:t>
      </w:r>
      <w:r w:rsidRPr="00441033">
        <w:rPr>
          <w:bCs/>
          <w:sz w:val="28"/>
          <w:szCs w:val="28"/>
        </w:rPr>
        <w:t xml:space="preserve">странный (французский)                </w:t>
      </w:r>
    </w:p>
    <w:p w14:paraId="55B38E10" w14:textId="77777777" w:rsidR="00441033" w:rsidRPr="00441033" w:rsidRDefault="00441033" w:rsidP="00441033">
      <w:pPr>
        <w:contextualSpacing/>
        <w:rPr>
          <w:bCs/>
          <w:sz w:val="28"/>
          <w:szCs w:val="28"/>
        </w:rPr>
      </w:pPr>
      <w:r w:rsidRPr="00441033">
        <w:rPr>
          <w:bCs/>
          <w:sz w:val="28"/>
          <w:szCs w:val="28"/>
        </w:rPr>
        <w:t>Общий стаж работы: с 2024 г. Стаж работы по специальности: с 2024 г.</w:t>
      </w:r>
    </w:p>
    <w:p w14:paraId="645DF259" w14:textId="77777777" w:rsidR="00441033" w:rsidRPr="00441033" w:rsidRDefault="00441033" w:rsidP="00441033">
      <w:pPr>
        <w:rPr>
          <w:bCs/>
          <w:sz w:val="28"/>
          <w:szCs w:val="28"/>
        </w:rPr>
      </w:pPr>
    </w:p>
    <w:p w14:paraId="11E6D056" w14:textId="77777777" w:rsidR="00441033" w:rsidRPr="00441033" w:rsidRDefault="00441033" w:rsidP="00441033">
      <w:pPr>
        <w:rPr>
          <w:b/>
          <w:bCs/>
          <w:sz w:val="28"/>
          <w:szCs w:val="28"/>
        </w:rPr>
      </w:pPr>
      <w:r w:rsidRPr="00441033">
        <w:rPr>
          <w:b/>
          <w:bCs/>
          <w:sz w:val="28"/>
          <w:szCs w:val="28"/>
        </w:rPr>
        <w:t>Иностранные преподаватели</w:t>
      </w:r>
      <w:proofErr w:type="gramStart"/>
      <w:r w:rsidRPr="00441033">
        <w:rPr>
          <w:b/>
          <w:bCs/>
          <w:sz w:val="28"/>
          <w:szCs w:val="28"/>
        </w:rPr>
        <w:t xml:space="preserve"> :</w:t>
      </w:r>
      <w:proofErr w:type="gramEnd"/>
    </w:p>
    <w:p w14:paraId="5ED326CB" w14:textId="77777777" w:rsidR="00441033" w:rsidRPr="00441033" w:rsidRDefault="00441033" w:rsidP="00441033">
      <w:pPr>
        <w:contextualSpacing/>
        <w:rPr>
          <w:b/>
          <w:bCs/>
          <w:sz w:val="28"/>
          <w:szCs w:val="28"/>
        </w:rPr>
      </w:pPr>
      <w:proofErr w:type="spellStart"/>
      <w:r w:rsidRPr="00441033">
        <w:rPr>
          <w:b/>
          <w:bCs/>
          <w:sz w:val="28"/>
          <w:szCs w:val="28"/>
        </w:rPr>
        <w:t>Экерманн</w:t>
      </w:r>
      <w:proofErr w:type="spellEnd"/>
      <w:r w:rsidRPr="00441033">
        <w:rPr>
          <w:b/>
          <w:bCs/>
          <w:sz w:val="28"/>
          <w:szCs w:val="28"/>
        </w:rPr>
        <w:t xml:space="preserve"> </w:t>
      </w:r>
      <w:proofErr w:type="spellStart"/>
      <w:r w:rsidRPr="00441033">
        <w:rPr>
          <w:b/>
          <w:bCs/>
          <w:sz w:val="28"/>
          <w:szCs w:val="28"/>
        </w:rPr>
        <w:t>Меттью</w:t>
      </w:r>
      <w:proofErr w:type="spellEnd"/>
      <w:proofErr w:type="gramStart"/>
      <w:r w:rsidRPr="00441033">
        <w:rPr>
          <w:b/>
          <w:bCs/>
          <w:sz w:val="28"/>
          <w:szCs w:val="28"/>
        </w:rPr>
        <w:t xml:space="preserve"> Л</w:t>
      </w:r>
      <w:proofErr w:type="gramEnd"/>
      <w:r w:rsidRPr="00441033">
        <w:rPr>
          <w:b/>
          <w:bCs/>
          <w:sz w:val="28"/>
          <w:szCs w:val="28"/>
        </w:rPr>
        <w:t>и</w:t>
      </w:r>
    </w:p>
    <w:p w14:paraId="65842963" w14:textId="77777777" w:rsidR="00441033" w:rsidRPr="00441033" w:rsidRDefault="00441033" w:rsidP="00441033">
      <w:pPr>
        <w:contextualSpacing/>
        <w:rPr>
          <w:bCs/>
          <w:sz w:val="28"/>
          <w:szCs w:val="28"/>
        </w:rPr>
      </w:pPr>
      <w:r w:rsidRPr="00441033">
        <w:rPr>
          <w:bCs/>
          <w:sz w:val="28"/>
          <w:szCs w:val="28"/>
        </w:rPr>
        <w:t xml:space="preserve">Образование: Преподаватель английского языка. Сертификат </w:t>
      </w:r>
      <w:r w:rsidRPr="00441033">
        <w:rPr>
          <w:bCs/>
          <w:sz w:val="28"/>
          <w:szCs w:val="28"/>
          <w:lang w:val="en-US"/>
        </w:rPr>
        <w:t>S</w:t>
      </w:r>
      <w:r w:rsidRPr="00441033">
        <w:rPr>
          <w:bCs/>
          <w:sz w:val="28"/>
          <w:szCs w:val="28"/>
        </w:rPr>
        <w:t>-</w:t>
      </w:r>
      <w:r w:rsidRPr="00441033">
        <w:rPr>
          <w:bCs/>
          <w:sz w:val="28"/>
          <w:szCs w:val="28"/>
          <w:lang w:val="en-US"/>
        </w:rPr>
        <w:t>TESL</w:t>
      </w:r>
      <w:r w:rsidRPr="00441033">
        <w:rPr>
          <w:bCs/>
          <w:sz w:val="28"/>
          <w:szCs w:val="28"/>
        </w:rPr>
        <w:t xml:space="preserve"> – се</w:t>
      </w:r>
      <w:r w:rsidRPr="00441033">
        <w:rPr>
          <w:bCs/>
          <w:sz w:val="28"/>
          <w:szCs w:val="28"/>
        </w:rPr>
        <w:t>р</w:t>
      </w:r>
      <w:r w:rsidRPr="00441033">
        <w:rPr>
          <w:bCs/>
          <w:sz w:val="28"/>
          <w:szCs w:val="28"/>
        </w:rPr>
        <w:t>тификат, дающий право преподавания английского языка как иностранного.</w:t>
      </w:r>
    </w:p>
    <w:p w14:paraId="1A34AD88" w14:textId="77777777" w:rsidR="00441033" w:rsidRPr="00441033" w:rsidRDefault="00441033" w:rsidP="00441033">
      <w:pPr>
        <w:contextualSpacing/>
        <w:rPr>
          <w:bCs/>
          <w:sz w:val="28"/>
          <w:szCs w:val="28"/>
        </w:rPr>
      </w:pPr>
      <w:r w:rsidRPr="00441033">
        <w:rPr>
          <w:bCs/>
          <w:sz w:val="28"/>
          <w:szCs w:val="28"/>
        </w:rPr>
        <w:t>Стаж работы по специальности: с 2014г.</w:t>
      </w:r>
    </w:p>
    <w:p w14:paraId="71F209D4" w14:textId="77777777" w:rsidR="00441033" w:rsidRPr="00441033" w:rsidRDefault="00441033" w:rsidP="00441033">
      <w:pPr>
        <w:rPr>
          <w:b/>
          <w:bCs/>
          <w:sz w:val="28"/>
          <w:szCs w:val="28"/>
        </w:rPr>
      </w:pPr>
    </w:p>
    <w:p w14:paraId="6D6FF888" w14:textId="77777777" w:rsidR="00441033" w:rsidRPr="00441033" w:rsidRDefault="00441033" w:rsidP="00441033">
      <w:pPr>
        <w:contextualSpacing/>
        <w:rPr>
          <w:b/>
          <w:bCs/>
          <w:sz w:val="28"/>
          <w:szCs w:val="28"/>
        </w:rPr>
      </w:pPr>
      <w:r w:rsidRPr="00441033">
        <w:rPr>
          <w:b/>
          <w:bCs/>
          <w:sz w:val="28"/>
          <w:szCs w:val="28"/>
        </w:rPr>
        <w:t>Портер Стюарт Вильям</w:t>
      </w:r>
    </w:p>
    <w:p w14:paraId="7B9E769C" w14:textId="77777777" w:rsidR="00441033" w:rsidRPr="00441033" w:rsidRDefault="00441033" w:rsidP="00441033">
      <w:pPr>
        <w:contextualSpacing/>
        <w:rPr>
          <w:bCs/>
          <w:sz w:val="28"/>
          <w:szCs w:val="28"/>
        </w:rPr>
      </w:pPr>
      <w:r w:rsidRPr="00441033">
        <w:rPr>
          <w:bCs/>
          <w:sz w:val="28"/>
          <w:szCs w:val="28"/>
        </w:rPr>
        <w:t>Образование: Преподаватель английского языка. Сертификат TESOL – се</w:t>
      </w:r>
      <w:r w:rsidRPr="00441033">
        <w:rPr>
          <w:bCs/>
          <w:sz w:val="28"/>
          <w:szCs w:val="28"/>
        </w:rPr>
        <w:t>р</w:t>
      </w:r>
      <w:r w:rsidRPr="00441033">
        <w:rPr>
          <w:bCs/>
          <w:sz w:val="28"/>
          <w:szCs w:val="28"/>
        </w:rPr>
        <w:t>тификат, дающий право преподавания английского языка как иностранного.</w:t>
      </w:r>
    </w:p>
    <w:p w14:paraId="09392C98" w14:textId="77777777" w:rsidR="00441033" w:rsidRPr="00441033" w:rsidRDefault="00441033" w:rsidP="00441033">
      <w:pPr>
        <w:contextualSpacing/>
        <w:rPr>
          <w:bCs/>
          <w:sz w:val="28"/>
          <w:szCs w:val="28"/>
        </w:rPr>
      </w:pPr>
      <w:r w:rsidRPr="00441033">
        <w:rPr>
          <w:bCs/>
          <w:sz w:val="28"/>
          <w:szCs w:val="28"/>
        </w:rPr>
        <w:t>Стаж работы по специальности: с 2015г.</w:t>
      </w:r>
    </w:p>
    <w:p w14:paraId="717088AD" w14:textId="77777777" w:rsidR="00441033" w:rsidRPr="00441033" w:rsidRDefault="00441033" w:rsidP="00441033">
      <w:pPr>
        <w:contextualSpacing/>
        <w:rPr>
          <w:bCs/>
          <w:sz w:val="28"/>
          <w:szCs w:val="28"/>
        </w:rPr>
      </w:pPr>
    </w:p>
    <w:p w14:paraId="05383D4D" w14:textId="77777777" w:rsidR="00441033" w:rsidRPr="00441033" w:rsidRDefault="00441033" w:rsidP="00441033">
      <w:pPr>
        <w:contextualSpacing/>
        <w:rPr>
          <w:b/>
          <w:sz w:val="28"/>
          <w:szCs w:val="28"/>
        </w:rPr>
      </w:pPr>
      <w:proofErr w:type="spellStart"/>
      <w:r w:rsidRPr="00441033">
        <w:rPr>
          <w:b/>
          <w:sz w:val="28"/>
          <w:szCs w:val="28"/>
        </w:rPr>
        <w:t>Реймонд</w:t>
      </w:r>
      <w:proofErr w:type="spellEnd"/>
      <w:r w:rsidRPr="00441033">
        <w:rPr>
          <w:b/>
          <w:sz w:val="28"/>
          <w:szCs w:val="28"/>
        </w:rPr>
        <w:t xml:space="preserve"> Аль </w:t>
      </w:r>
      <w:proofErr w:type="spellStart"/>
      <w:r w:rsidRPr="00441033">
        <w:rPr>
          <w:b/>
          <w:sz w:val="28"/>
          <w:szCs w:val="28"/>
        </w:rPr>
        <w:t>Хури</w:t>
      </w:r>
      <w:proofErr w:type="spellEnd"/>
    </w:p>
    <w:p w14:paraId="59946E8A" w14:textId="77777777" w:rsidR="00441033" w:rsidRPr="00441033" w:rsidRDefault="00441033" w:rsidP="00441033">
      <w:pPr>
        <w:contextualSpacing/>
        <w:rPr>
          <w:b/>
          <w:sz w:val="28"/>
          <w:szCs w:val="28"/>
        </w:rPr>
      </w:pPr>
      <w:r w:rsidRPr="00441033">
        <w:rPr>
          <w:sz w:val="28"/>
          <w:szCs w:val="28"/>
        </w:rPr>
        <w:t xml:space="preserve">Преподаватель английского и арабского языков. </w:t>
      </w:r>
    </w:p>
    <w:p w14:paraId="2E618D7C" w14:textId="3EEC029E" w:rsidR="00441033" w:rsidRPr="00441033" w:rsidRDefault="00441033" w:rsidP="00441033">
      <w:pPr>
        <w:contextualSpacing/>
        <w:rPr>
          <w:sz w:val="28"/>
          <w:szCs w:val="28"/>
        </w:rPr>
      </w:pPr>
      <w:r w:rsidRPr="00441033">
        <w:rPr>
          <w:sz w:val="28"/>
          <w:szCs w:val="28"/>
        </w:rPr>
        <w:t>Образование:</w:t>
      </w:r>
      <w:r w:rsidR="007B186D" w:rsidRPr="007B186D">
        <w:rPr>
          <w:sz w:val="28"/>
          <w:szCs w:val="28"/>
        </w:rPr>
        <w:t xml:space="preserve"> </w:t>
      </w:r>
      <w:r w:rsidRPr="00441033">
        <w:rPr>
          <w:sz w:val="28"/>
          <w:szCs w:val="28"/>
        </w:rPr>
        <w:t xml:space="preserve">Степень бакалавра - маркетинг, Университет </w:t>
      </w:r>
      <w:proofErr w:type="spellStart"/>
      <w:r w:rsidRPr="00441033">
        <w:rPr>
          <w:sz w:val="28"/>
          <w:szCs w:val="28"/>
        </w:rPr>
        <w:t>Либано-Франсез</w:t>
      </w:r>
      <w:proofErr w:type="spellEnd"/>
      <w:r w:rsidRPr="00441033">
        <w:rPr>
          <w:sz w:val="28"/>
          <w:szCs w:val="28"/>
        </w:rPr>
        <w:t>,  Ливан.</w:t>
      </w:r>
    </w:p>
    <w:p w14:paraId="6F7D905B" w14:textId="77777777" w:rsidR="00441033" w:rsidRPr="00441033" w:rsidRDefault="00441033" w:rsidP="00441033">
      <w:pPr>
        <w:contextualSpacing/>
        <w:rPr>
          <w:sz w:val="28"/>
          <w:szCs w:val="28"/>
        </w:rPr>
      </w:pPr>
      <w:proofErr w:type="spellStart"/>
      <w:r w:rsidRPr="00441033">
        <w:rPr>
          <w:sz w:val="28"/>
          <w:szCs w:val="28"/>
        </w:rPr>
        <w:t>Доп</w:t>
      </w:r>
      <w:proofErr w:type="gramStart"/>
      <w:r w:rsidRPr="00441033">
        <w:rPr>
          <w:sz w:val="28"/>
          <w:szCs w:val="28"/>
        </w:rPr>
        <w:t>.о</w:t>
      </w:r>
      <w:proofErr w:type="gramEnd"/>
      <w:r w:rsidRPr="00441033">
        <w:rPr>
          <w:sz w:val="28"/>
          <w:szCs w:val="28"/>
        </w:rPr>
        <w:t>бразование</w:t>
      </w:r>
      <w:proofErr w:type="spellEnd"/>
      <w:r w:rsidRPr="00441033">
        <w:rPr>
          <w:sz w:val="28"/>
          <w:szCs w:val="28"/>
        </w:rPr>
        <w:t>: Основы психологии и поведения человека.</w:t>
      </w:r>
    </w:p>
    <w:p w14:paraId="3F17E9BF" w14:textId="77777777" w:rsidR="00441033" w:rsidRPr="00441033" w:rsidRDefault="00441033" w:rsidP="00441033">
      <w:pPr>
        <w:contextualSpacing/>
        <w:rPr>
          <w:sz w:val="28"/>
          <w:szCs w:val="28"/>
        </w:rPr>
      </w:pPr>
      <w:r w:rsidRPr="00441033">
        <w:rPr>
          <w:sz w:val="28"/>
          <w:szCs w:val="28"/>
        </w:rPr>
        <w:t>Стаж педагогической работы с 2016 г.</w:t>
      </w:r>
    </w:p>
    <w:p w14:paraId="136F1370" w14:textId="77777777" w:rsidR="00441033" w:rsidRPr="00441033" w:rsidRDefault="00441033" w:rsidP="00441033">
      <w:pPr>
        <w:contextualSpacing/>
        <w:rPr>
          <w:sz w:val="28"/>
          <w:szCs w:val="28"/>
        </w:rPr>
      </w:pPr>
    </w:p>
    <w:p w14:paraId="6AE1E419" w14:textId="77777777" w:rsidR="00BF3104" w:rsidRPr="00BF3104" w:rsidRDefault="00BF3104" w:rsidP="00BF3104">
      <w:pPr>
        <w:ind w:firstLine="567"/>
        <w:jc w:val="both"/>
        <w:rPr>
          <w:sz w:val="28"/>
          <w:szCs w:val="28"/>
        </w:rPr>
      </w:pPr>
      <w:r w:rsidRPr="00BF3104">
        <w:rPr>
          <w:sz w:val="28"/>
          <w:szCs w:val="28"/>
        </w:rPr>
        <w:lastRenderedPageBreak/>
        <w:t>Основным условием формирования кадрового потенциала организации является обеспечение системы непрерывного педагогического образования и управление профессиональным развитием педагогов, что позволяет ос</w:t>
      </w:r>
      <w:r w:rsidRPr="00BF3104">
        <w:rPr>
          <w:sz w:val="28"/>
          <w:szCs w:val="28"/>
        </w:rPr>
        <w:t>у</w:t>
      </w:r>
      <w:r w:rsidRPr="00BF3104">
        <w:rPr>
          <w:sz w:val="28"/>
          <w:szCs w:val="28"/>
        </w:rPr>
        <w:t>ществлять технологическое обеспечение реализации государственного обр</w:t>
      </w:r>
      <w:r w:rsidRPr="00BF3104">
        <w:rPr>
          <w:sz w:val="28"/>
          <w:szCs w:val="28"/>
        </w:rPr>
        <w:t>а</w:t>
      </w:r>
      <w:r w:rsidRPr="00BF3104">
        <w:rPr>
          <w:sz w:val="28"/>
          <w:szCs w:val="28"/>
        </w:rPr>
        <w:t>зовательного стандарта и даст возможность педагогу реализовать свой тво</w:t>
      </w:r>
      <w:r w:rsidRPr="00BF3104">
        <w:rPr>
          <w:sz w:val="28"/>
          <w:szCs w:val="28"/>
        </w:rPr>
        <w:t>р</w:t>
      </w:r>
      <w:r w:rsidRPr="00BF3104">
        <w:rPr>
          <w:sz w:val="28"/>
          <w:szCs w:val="28"/>
        </w:rPr>
        <w:t>ческий потенциал.</w:t>
      </w:r>
    </w:p>
    <w:p w14:paraId="76F88D23" w14:textId="77777777" w:rsidR="00BF3104" w:rsidRPr="00BF3104" w:rsidRDefault="00BF3104" w:rsidP="00BF3104">
      <w:pPr>
        <w:ind w:firstLine="567"/>
        <w:jc w:val="both"/>
        <w:rPr>
          <w:b/>
          <w:sz w:val="28"/>
          <w:szCs w:val="28"/>
        </w:rPr>
      </w:pPr>
    </w:p>
    <w:p w14:paraId="384B73DF" w14:textId="77777777" w:rsidR="00BF3104" w:rsidRPr="00BF3104" w:rsidRDefault="00BF3104" w:rsidP="00BF3104">
      <w:pPr>
        <w:ind w:firstLine="567"/>
        <w:jc w:val="both"/>
        <w:rPr>
          <w:sz w:val="28"/>
          <w:szCs w:val="28"/>
        </w:rPr>
      </w:pPr>
      <w:r w:rsidRPr="00BF3104">
        <w:rPr>
          <w:b/>
          <w:sz w:val="28"/>
          <w:szCs w:val="28"/>
        </w:rPr>
        <w:t xml:space="preserve">Вывод: </w:t>
      </w:r>
      <w:r w:rsidRPr="00BF3104">
        <w:rPr>
          <w:sz w:val="28"/>
          <w:szCs w:val="28"/>
        </w:rPr>
        <w:t>Представленные данные о кадровом обеспечении, уровне обр</w:t>
      </w:r>
      <w:r w:rsidRPr="00BF3104">
        <w:rPr>
          <w:sz w:val="28"/>
          <w:szCs w:val="28"/>
        </w:rPr>
        <w:t>а</w:t>
      </w:r>
      <w:r w:rsidRPr="00BF3104">
        <w:rPr>
          <w:sz w:val="28"/>
          <w:szCs w:val="28"/>
        </w:rPr>
        <w:t>зования и квалификации свидетельствуют о готовности педагогического ко</w:t>
      </w:r>
      <w:r w:rsidRPr="00BF3104">
        <w:rPr>
          <w:sz w:val="28"/>
          <w:szCs w:val="28"/>
        </w:rPr>
        <w:t>л</w:t>
      </w:r>
      <w:r w:rsidRPr="00BF3104">
        <w:rPr>
          <w:sz w:val="28"/>
          <w:szCs w:val="28"/>
        </w:rPr>
        <w:t>лектива к реализации в полном объёме современных требований к основной образовательной программе и концепций, лежащих в основе стандартов вт</w:t>
      </w:r>
      <w:r w:rsidRPr="00BF3104">
        <w:rPr>
          <w:sz w:val="28"/>
          <w:szCs w:val="28"/>
        </w:rPr>
        <w:t>о</w:t>
      </w:r>
      <w:r w:rsidRPr="00BF3104">
        <w:rPr>
          <w:sz w:val="28"/>
          <w:szCs w:val="28"/>
        </w:rPr>
        <w:t>рого поколения.</w:t>
      </w:r>
    </w:p>
    <w:p w14:paraId="41A90B1A" w14:textId="77777777" w:rsidR="00BF3104" w:rsidRPr="00BF3104" w:rsidRDefault="00BF3104" w:rsidP="00BF3104">
      <w:pPr>
        <w:ind w:firstLine="567"/>
        <w:jc w:val="both"/>
        <w:rPr>
          <w:b/>
          <w:sz w:val="28"/>
          <w:szCs w:val="28"/>
        </w:rPr>
      </w:pPr>
    </w:p>
    <w:bookmarkEnd w:id="2"/>
    <w:p w14:paraId="0D1BBD2A" w14:textId="77777777" w:rsidR="00BF3104" w:rsidRPr="00BF3104" w:rsidRDefault="00BF3104" w:rsidP="00BF3104">
      <w:pPr>
        <w:jc w:val="both"/>
        <w:rPr>
          <w:bCs/>
          <w:i/>
          <w:sz w:val="28"/>
          <w:szCs w:val="28"/>
        </w:rPr>
      </w:pPr>
      <w:r w:rsidRPr="00BF3104">
        <w:rPr>
          <w:bCs/>
          <w:i/>
          <w:sz w:val="28"/>
          <w:szCs w:val="28"/>
        </w:rPr>
        <w:t xml:space="preserve">Оценка качества учебно-методического, библиотечно-информационного обеспечения </w:t>
      </w:r>
    </w:p>
    <w:p w14:paraId="7C34AA21" w14:textId="77777777" w:rsidR="00BF3104" w:rsidRPr="00BF3104" w:rsidRDefault="00BF3104" w:rsidP="00BF3104">
      <w:pPr>
        <w:jc w:val="both"/>
        <w:rPr>
          <w:bCs/>
          <w:i/>
          <w:sz w:val="28"/>
          <w:szCs w:val="28"/>
          <w:u w:val="single"/>
        </w:rPr>
      </w:pPr>
    </w:p>
    <w:p w14:paraId="0B6FA4D5" w14:textId="77777777" w:rsidR="00BF3104" w:rsidRPr="00BF3104" w:rsidRDefault="00BF3104" w:rsidP="00BF3104">
      <w:pPr>
        <w:ind w:firstLine="567"/>
        <w:jc w:val="both"/>
        <w:rPr>
          <w:sz w:val="28"/>
          <w:szCs w:val="28"/>
        </w:rPr>
      </w:pPr>
      <w:r w:rsidRPr="00BF3104">
        <w:rPr>
          <w:sz w:val="28"/>
          <w:szCs w:val="28"/>
        </w:rPr>
        <w:t xml:space="preserve">Для реализации образовательных программ в АНО </w:t>
      </w:r>
      <w:proofErr w:type="gramStart"/>
      <w:r w:rsidRPr="00BF3104">
        <w:rPr>
          <w:sz w:val="28"/>
          <w:szCs w:val="28"/>
        </w:rPr>
        <w:t>ДО</w:t>
      </w:r>
      <w:proofErr w:type="gramEnd"/>
      <w:r w:rsidRPr="00BF3104">
        <w:rPr>
          <w:sz w:val="28"/>
          <w:szCs w:val="28"/>
        </w:rPr>
        <w:t xml:space="preserve"> «</w:t>
      </w:r>
      <w:proofErr w:type="gramStart"/>
      <w:r w:rsidRPr="00BF3104">
        <w:rPr>
          <w:sz w:val="28"/>
          <w:szCs w:val="28"/>
        </w:rPr>
        <w:t>Междунаро</w:t>
      </w:r>
      <w:r w:rsidRPr="00BF3104">
        <w:rPr>
          <w:sz w:val="28"/>
          <w:szCs w:val="28"/>
        </w:rPr>
        <w:t>д</w:t>
      </w:r>
      <w:r w:rsidRPr="00BF3104">
        <w:rPr>
          <w:sz w:val="28"/>
          <w:szCs w:val="28"/>
        </w:rPr>
        <w:t>ный</w:t>
      </w:r>
      <w:proofErr w:type="gramEnd"/>
      <w:r w:rsidRPr="00BF3104">
        <w:rPr>
          <w:sz w:val="28"/>
          <w:szCs w:val="28"/>
        </w:rPr>
        <w:t xml:space="preserve"> языковой центр» используются разработки ведущих издательств.</w:t>
      </w:r>
    </w:p>
    <w:p w14:paraId="55134822" w14:textId="77777777" w:rsidR="00BF3104" w:rsidRPr="00BF3104" w:rsidRDefault="00BF3104" w:rsidP="00BF3104">
      <w:pPr>
        <w:ind w:firstLine="567"/>
        <w:jc w:val="both"/>
        <w:rPr>
          <w:sz w:val="28"/>
          <w:szCs w:val="28"/>
        </w:rPr>
      </w:pPr>
    </w:p>
    <w:tbl>
      <w:tblPr>
        <w:tblStyle w:val="a9"/>
        <w:tblW w:w="0" w:type="auto"/>
        <w:tblLook w:val="04A0" w:firstRow="1" w:lastRow="0" w:firstColumn="1" w:lastColumn="0" w:noHBand="0" w:noVBand="1"/>
      </w:tblPr>
      <w:tblGrid>
        <w:gridCol w:w="4781"/>
        <w:gridCol w:w="4790"/>
      </w:tblGrid>
      <w:tr w:rsidR="00BF3104" w:rsidRPr="00BF3104" w14:paraId="56724B76" w14:textId="77777777" w:rsidTr="00BF3104">
        <w:tc>
          <w:tcPr>
            <w:tcW w:w="5168" w:type="dxa"/>
          </w:tcPr>
          <w:p w14:paraId="5FC32880" w14:textId="77777777" w:rsidR="00BF3104" w:rsidRPr="00BF3104" w:rsidRDefault="00BF3104" w:rsidP="00BF3104">
            <w:pPr>
              <w:jc w:val="both"/>
              <w:rPr>
                <w:sz w:val="28"/>
                <w:szCs w:val="28"/>
              </w:rPr>
            </w:pPr>
            <w:r w:rsidRPr="00BF3104">
              <w:rPr>
                <w:sz w:val="28"/>
                <w:szCs w:val="28"/>
              </w:rPr>
              <w:t>Наименование дисциплин, входящих в заявленную образовательную пр</w:t>
            </w:r>
            <w:r w:rsidRPr="00BF3104">
              <w:rPr>
                <w:sz w:val="28"/>
                <w:szCs w:val="28"/>
              </w:rPr>
              <w:t>о</w:t>
            </w:r>
            <w:r w:rsidRPr="00BF3104">
              <w:rPr>
                <w:sz w:val="28"/>
                <w:szCs w:val="28"/>
              </w:rPr>
              <w:t>грамму</w:t>
            </w:r>
          </w:p>
        </w:tc>
        <w:tc>
          <w:tcPr>
            <w:tcW w:w="5169" w:type="dxa"/>
          </w:tcPr>
          <w:p w14:paraId="5CF5A2C5" w14:textId="77777777" w:rsidR="00BF3104" w:rsidRPr="00BF3104" w:rsidRDefault="00BF3104" w:rsidP="00BF3104">
            <w:pPr>
              <w:jc w:val="both"/>
              <w:rPr>
                <w:sz w:val="28"/>
                <w:szCs w:val="28"/>
              </w:rPr>
            </w:pPr>
            <w:r w:rsidRPr="00BF3104">
              <w:rPr>
                <w:sz w:val="28"/>
                <w:szCs w:val="28"/>
              </w:rPr>
              <w:t>Автор, название, место издания, и</w:t>
            </w:r>
            <w:r w:rsidRPr="00BF3104">
              <w:rPr>
                <w:sz w:val="28"/>
                <w:szCs w:val="28"/>
              </w:rPr>
              <w:t>з</w:t>
            </w:r>
            <w:r w:rsidRPr="00BF3104">
              <w:rPr>
                <w:sz w:val="28"/>
                <w:szCs w:val="28"/>
              </w:rPr>
              <w:t>дательство, год издания учебной л</w:t>
            </w:r>
            <w:r w:rsidRPr="00BF3104">
              <w:rPr>
                <w:sz w:val="28"/>
                <w:szCs w:val="28"/>
              </w:rPr>
              <w:t>и</w:t>
            </w:r>
            <w:r w:rsidRPr="00BF3104">
              <w:rPr>
                <w:sz w:val="28"/>
                <w:szCs w:val="28"/>
              </w:rPr>
              <w:t>тературы, вид и характеристика иных информационных ресурсов</w:t>
            </w:r>
          </w:p>
        </w:tc>
      </w:tr>
      <w:tr w:rsidR="00BF3104" w:rsidRPr="00BF3104" w14:paraId="39B979EC" w14:textId="77777777" w:rsidTr="00BF3104">
        <w:tc>
          <w:tcPr>
            <w:tcW w:w="5168" w:type="dxa"/>
          </w:tcPr>
          <w:p w14:paraId="79C5DD48" w14:textId="77777777" w:rsidR="00BF3104" w:rsidRPr="00BF3104" w:rsidRDefault="00BF3104" w:rsidP="00BF3104">
            <w:pPr>
              <w:jc w:val="both"/>
              <w:rPr>
                <w:sz w:val="28"/>
                <w:szCs w:val="28"/>
              </w:rPr>
            </w:pPr>
            <w:r w:rsidRPr="00BF3104">
              <w:rPr>
                <w:sz w:val="28"/>
                <w:szCs w:val="28"/>
              </w:rPr>
              <w:t xml:space="preserve">Английский без границ. Дети. </w:t>
            </w:r>
          </w:p>
          <w:p w14:paraId="36C7172E" w14:textId="77777777" w:rsidR="00BF3104" w:rsidRPr="00BF3104" w:rsidRDefault="00BF3104" w:rsidP="00BF3104">
            <w:pPr>
              <w:jc w:val="both"/>
              <w:rPr>
                <w:sz w:val="28"/>
                <w:szCs w:val="28"/>
              </w:rPr>
            </w:pPr>
            <w:r w:rsidRPr="00BF3104">
              <w:rPr>
                <w:sz w:val="28"/>
                <w:szCs w:val="28"/>
              </w:rPr>
              <w:t>1 - 3 ступени</w:t>
            </w:r>
          </w:p>
          <w:p w14:paraId="0ED11BA7" w14:textId="77777777" w:rsidR="00BF3104" w:rsidRPr="00BF3104" w:rsidRDefault="00BF3104" w:rsidP="00BF3104">
            <w:pPr>
              <w:jc w:val="both"/>
              <w:rPr>
                <w:sz w:val="28"/>
                <w:szCs w:val="28"/>
              </w:rPr>
            </w:pPr>
          </w:p>
        </w:tc>
        <w:tc>
          <w:tcPr>
            <w:tcW w:w="5169" w:type="dxa"/>
          </w:tcPr>
          <w:p w14:paraId="071E8447" w14:textId="77777777" w:rsidR="00BF3104" w:rsidRPr="00BF3104" w:rsidRDefault="00BF3104" w:rsidP="00BF3104">
            <w:pPr>
              <w:jc w:val="both"/>
              <w:rPr>
                <w:sz w:val="28"/>
                <w:szCs w:val="28"/>
              </w:rPr>
            </w:pPr>
            <w:proofErr w:type="spellStart"/>
            <w:r w:rsidRPr="00BF3104">
              <w:rPr>
                <w:sz w:val="28"/>
                <w:szCs w:val="28"/>
              </w:rPr>
              <w:t>Кидз</w:t>
            </w:r>
            <w:proofErr w:type="spellEnd"/>
            <w:r w:rsidRPr="00BF3104">
              <w:rPr>
                <w:sz w:val="28"/>
                <w:szCs w:val="28"/>
              </w:rPr>
              <w:t xml:space="preserve"> Бокс 1,2, Второе издание. Книга для студента, Каролин Никсон и М</w:t>
            </w:r>
            <w:r w:rsidRPr="00BF3104">
              <w:rPr>
                <w:sz w:val="28"/>
                <w:szCs w:val="28"/>
              </w:rPr>
              <w:t>е</w:t>
            </w:r>
            <w:r w:rsidRPr="00BF3104">
              <w:rPr>
                <w:sz w:val="28"/>
                <w:szCs w:val="28"/>
              </w:rPr>
              <w:t xml:space="preserve">лани </w:t>
            </w:r>
            <w:proofErr w:type="spellStart"/>
            <w:r w:rsidRPr="00BF3104">
              <w:rPr>
                <w:sz w:val="28"/>
                <w:szCs w:val="28"/>
              </w:rPr>
              <w:t>Виллиамс</w:t>
            </w:r>
            <w:proofErr w:type="spellEnd"/>
            <w:r w:rsidRPr="00BF3104">
              <w:rPr>
                <w:sz w:val="28"/>
                <w:szCs w:val="28"/>
              </w:rPr>
              <w:t xml:space="preserve">, </w:t>
            </w:r>
            <w:proofErr w:type="spellStart"/>
            <w:r w:rsidRPr="00BF3104">
              <w:rPr>
                <w:sz w:val="28"/>
                <w:szCs w:val="28"/>
              </w:rPr>
              <w:t>Кэмбридж</w:t>
            </w:r>
            <w:proofErr w:type="spellEnd"/>
            <w:r w:rsidRPr="00BF3104">
              <w:rPr>
                <w:sz w:val="28"/>
                <w:szCs w:val="28"/>
              </w:rPr>
              <w:t xml:space="preserve"> </w:t>
            </w:r>
            <w:proofErr w:type="spellStart"/>
            <w:r w:rsidRPr="00BF3104">
              <w:rPr>
                <w:sz w:val="28"/>
                <w:szCs w:val="28"/>
              </w:rPr>
              <w:t>Юниве</w:t>
            </w:r>
            <w:r w:rsidRPr="00BF3104">
              <w:rPr>
                <w:sz w:val="28"/>
                <w:szCs w:val="28"/>
              </w:rPr>
              <w:t>р</w:t>
            </w:r>
            <w:r w:rsidRPr="00BF3104">
              <w:rPr>
                <w:sz w:val="28"/>
                <w:szCs w:val="28"/>
              </w:rPr>
              <w:t>сити</w:t>
            </w:r>
            <w:proofErr w:type="spellEnd"/>
            <w:r w:rsidRPr="00BF3104">
              <w:rPr>
                <w:sz w:val="28"/>
                <w:szCs w:val="28"/>
              </w:rPr>
              <w:t xml:space="preserve"> Пресс, 2014</w:t>
            </w:r>
          </w:p>
          <w:p w14:paraId="38C54A85" w14:textId="77777777" w:rsidR="00BF3104" w:rsidRPr="00BF3104" w:rsidRDefault="00BF3104" w:rsidP="00BF3104">
            <w:pPr>
              <w:jc w:val="both"/>
              <w:rPr>
                <w:sz w:val="28"/>
                <w:szCs w:val="28"/>
              </w:rPr>
            </w:pPr>
            <w:proofErr w:type="spellStart"/>
            <w:r w:rsidRPr="00BF3104">
              <w:rPr>
                <w:sz w:val="28"/>
                <w:szCs w:val="28"/>
              </w:rPr>
              <w:t>Кидз</w:t>
            </w:r>
            <w:proofErr w:type="spellEnd"/>
            <w:r w:rsidRPr="00BF3104">
              <w:rPr>
                <w:sz w:val="28"/>
                <w:szCs w:val="28"/>
              </w:rPr>
              <w:t xml:space="preserve"> Бокс 1,2, Второе издание. Раб</w:t>
            </w:r>
            <w:r w:rsidRPr="00BF3104">
              <w:rPr>
                <w:sz w:val="28"/>
                <w:szCs w:val="28"/>
              </w:rPr>
              <w:t>о</w:t>
            </w:r>
            <w:r w:rsidRPr="00BF3104">
              <w:rPr>
                <w:sz w:val="28"/>
                <w:szCs w:val="28"/>
              </w:rPr>
              <w:t>чая тетрадь, Каролин Никсон и М</w:t>
            </w:r>
            <w:r w:rsidRPr="00BF3104">
              <w:rPr>
                <w:sz w:val="28"/>
                <w:szCs w:val="28"/>
              </w:rPr>
              <w:t>е</w:t>
            </w:r>
            <w:r w:rsidRPr="00BF3104">
              <w:rPr>
                <w:sz w:val="28"/>
                <w:szCs w:val="28"/>
              </w:rPr>
              <w:t xml:space="preserve">лани </w:t>
            </w:r>
            <w:proofErr w:type="spellStart"/>
            <w:r w:rsidRPr="00BF3104">
              <w:rPr>
                <w:sz w:val="28"/>
                <w:szCs w:val="28"/>
              </w:rPr>
              <w:t>Виллиамс</w:t>
            </w:r>
            <w:proofErr w:type="spellEnd"/>
            <w:r w:rsidRPr="00BF3104">
              <w:rPr>
                <w:sz w:val="28"/>
                <w:szCs w:val="28"/>
              </w:rPr>
              <w:t xml:space="preserve">, </w:t>
            </w:r>
            <w:proofErr w:type="spellStart"/>
            <w:r w:rsidRPr="00BF3104">
              <w:rPr>
                <w:sz w:val="28"/>
                <w:szCs w:val="28"/>
              </w:rPr>
              <w:t>Кэмбридж</w:t>
            </w:r>
            <w:proofErr w:type="spellEnd"/>
            <w:r w:rsidRPr="00BF3104">
              <w:rPr>
                <w:sz w:val="28"/>
                <w:szCs w:val="28"/>
              </w:rPr>
              <w:t xml:space="preserve"> </w:t>
            </w:r>
            <w:proofErr w:type="spellStart"/>
            <w:r w:rsidRPr="00BF3104">
              <w:rPr>
                <w:sz w:val="28"/>
                <w:szCs w:val="28"/>
              </w:rPr>
              <w:t>Юниве</w:t>
            </w:r>
            <w:r w:rsidRPr="00BF3104">
              <w:rPr>
                <w:sz w:val="28"/>
                <w:szCs w:val="28"/>
              </w:rPr>
              <w:t>р</w:t>
            </w:r>
            <w:r w:rsidRPr="00BF3104">
              <w:rPr>
                <w:sz w:val="28"/>
                <w:szCs w:val="28"/>
              </w:rPr>
              <w:t>сити</w:t>
            </w:r>
            <w:proofErr w:type="spellEnd"/>
            <w:r w:rsidRPr="00BF3104">
              <w:rPr>
                <w:sz w:val="28"/>
                <w:szCs w:val="28"/>
              </w:rPr>
              <w:t xml:space="preserve"> Пресс, 2014</w:t>
            </w:r>
          </w:p>
          <w:p w14:paraId="03C8A909" w14:textId="77777777" w:rsidR="00BF3104" w:rsidRPr="00BF3104" w:rsidRDefault="00BF3104" w:rsidP="00BF3104">
            <w:pPr>
              <w:jc w:val="both"/>
              <w:rPr>
                <w:sz w:val="28"/>
                <w:szCs w:val="28"/>
              </w:rPr>
            </w:pPr>
            <w:proofErr w:type="spellStart"/>
            <w:r w:rsidRPr="00BF3104">
              <w:rPr>
                <w:sz w:val="28"/>
                <w:szCs w:val="28"/>
              </w:rPr>
              <w:t>Кидз</w:t>
            </w:r>
            <w:proofErr w:type="spellEnd"/>
            <w:r w:rsidRPr="00BF3104">
              <w:rPr>
                <w:sz w:val="28"/>
                <w:szCs w:val="28"/>
              </w:rPr>
              <w:t xml:space="preserve"> Бокс 1,2, Второе издание. Книга для учителя, Каролин Никсон и М</w:t>
            </w:r>
            <w:r w:rsidRPr="00BF3104">
              <w:rPr>
                <w:sz w:val="28"/>
                <w:szCs w:val="28"/>
              </w:rPr>
              <w:t>е</w:t>
            </w:r>
            <w:r w:rsidRPr="00BF3104">
              <w:rPr>
                <w:sz w:val="28"/>
                <w:szCs w:val="28"/>
              </w:rPr>
              <w:t xml:space="preserve">лани </w:t>
            </w:r>
            <w:proofErr w:type="spellStart"/>
            <w:r w:rsidRPr="00BF3104">
              <w:rPr>
                <w:sz w:val="28"/>
                <w:szCs w:val="28"/>
              </w:rPr>
              <w:t>Виллиамс</w:t>
            </w:r>
            <w:proofErr w:type="spellEnd"/>
            <w:r w:rsidRPr="00BF3104">
              <w:rPr>
                <w:sz w:val="28"/>
                <w:szCs w:val="28"/>
              </w:rPr>
              <w:t xml:space="preserve">, </w:t>
            </w:r>
            <w:proofErr w:type="spellStart"/>
            <w:r w:rsidRPr="00BF3104">
              <w:rPr>
                <w:sz w:val="28"/>
                <w:szCs w:val="28"/>
              </w:rPr>
              <w:t>Кэмбридж</w:t>
            </w:r>
            <w:proofErr w:type="spellEnd"/>
            <w:r w:rsidRPr="00BF3104">
              <w:rPr>
                <w:sz w:val="28"/>
                <w:szCs w:val="28"/>
              </w:rPr>
              <w:t xml:space="preserve"> </w:t>
            </w:r>
            <w:proofErr w:type="spellStart"/>
            <w:r w:rsidRPr="00BF3104">
              <w:rPr>
                <w:sz w:val="28"/>
                <w:szCs w:val="28"/>
              </w:rPr>
              <w:t>Юниве</w:t>
            </w:r>
            <w:r w:rsidRPr="00BF3104">
              <w:rPr>
                <w:sz w:val="28"/>
                <w:szCs w:val="28"/>
              </w:rPr>
              <w:t>р</w:t>
            </w:r>
            <w:r w:rsidRPr="00BF3104">
              <w:rPr>
                <w:sz w:val="28"/>
                <w:szCs w:val="28"/>
              </w:rPr>
              <w:t>сити</w:t>
            </w:r>
            <w:proofErr w:type="spellEnd"/>
            <w:r w:rsidRPr="00BF3104">
              <w:rPr>
                <w:sz w:val="28"/>
                <w:szCs w:val="28"/>
              </w:rPr>
              <w:t xml:space="preserve"> Пресс, 2014</w:t>
            </w:r>
          </w:p>
          <w:p w14:paraId="44097425" w14:textId="77777777" w:rsidR="00BF3104" w:rsidRPr="00BF3104" w:rsidRDefault="00BF3104" w:rsidP="00BF3104">
            <w:pPr>
              <w:jc w:val="both"/>
              <w:rPr>
                <w:sz w:val="28"/>
                <w:szCs w:val="28"/>
              </w:rPr>
            </w:pPr>
          </w:p>
        </w:tc>
      </w:tr>
      <w:tr w:rsidR="00BF3104" w:rsidRPr="00BF3104" w14:paraId="3732D627" w14:textId="77777777" w:rsidTr="00BF3104">
        <w:tc>
          <w:tcPr>
            <w:tcW w:w="5168" w:type="dxa"/>
          </w:tcPr>
          <w:p w14:paraId="1B871B58" w14:textId="77777777" w:rsidR="00BF3104" w:rsidRPr="00BF3104" w:rsidRDefault="00BF3104" w:rsidP="00BF3104">
            <w:pPr>
              <w:jc w:val="both"/>
              <w:rPr>
                <w:sz w:val="28"/>
                <w:szCs w:val="28"/>
              </w:rPr>
            </w:pPr>
            <w:r w:rsidRPr="00BF3104">
              <w:rPr>
                <w:sz w:val="28"/>
                <w:szCs w:val="28"/>
              </w:rPr>
              <w:t xml:space="preserve">Английский без границ. Школа. </w:t>
            </w:r>
          </w:p>
          <w:p w14:paraId="2930B2D2" w14:textId="77777777" w:rsidR="00BF3104" w:rsidRPr="00BF3104" w:rsidRDefault="00BF3104" w:rsidP="00BF3104">
            <w:pPr>
              <w:jc w:val="both"/>
              <w:rPr>
                <w:sz w:val="28"/>
                <w:szCs w:val="28"/>
              </w:rPr>
            </w:pPr>
            <w:r w:rsidRPr="00BF3104">
              <w:rPr>
                <w:sz w:val="28"/>
                <w:szCs w:val="28"/>
              </w:rPr>
              <w:t>1 - 4 ступени</w:t>
            </w:r>
          </w:p>
          <w:p w14:paraId="4C48F070" w14:textId="77777777" w:rsidR="00BF3104" w:rsidRPr="00BF3104" w:rsidRDefault="00BF3104" w:rsidP="00BF3104">
            <w:pPr>
              <w:jc w:val="both"/>
              <w:rPr>
                <w:sz w:val="28"/>
                <w:szCs w:val="28"/>
              </w:rPr>
            </w:pPr>
          </w:p>
        </w:tc>
        <w:tc>
          <w:tcPr>
            <w:tcW w:w="5169" w:type="dxa"/>
          </w:tcPr>
          <w:p w14:paraId="253CE3D6" w14:textId="77777777" w:rsidR="00BF3104" w:rsidRPr="00BF3104" w:rsidRDefault="00BF3104" w:rsidP="00BF3104">
            <w:pPr>
              <w:jc w:val="both"/>
              <w:rPr>
                <w:sz w:val="28"/>
                <w:szCs w:val="28"/>
              </w:rPr>
            </w:pPr>
            <w:proofErr w:type="spellStart"/>
            <w:r w:rsidRPr="00BF3104">
              <w:rPr>
                <w:sz w:val="28"/>
                <w:szCs w:val="28"/>
              </w:rPr>
              <w:t>Айз</w:t>
            </w:r>
            <w:proofErr w:type="spellEnd"/>
            <w:r w:rsidRPr="00BF3104">
              <w:rPr>
                <w:sz w:val="28"/>
                <w:szCs w:val="28"/>
              </w:rPr>
              <w:t xml:space="preserve"> </w:t>
            </w:r>
            <w:proofErr w:type="spellStart"/>
            <w:r w:rsidRPr="00BF3104">
              <w:rPr>
                <w:sz w:val="28"/>
                <w:szCs w:val="28"/>
              </w:rPr>
              <w:t>Оупен</w:t>
            </w:r>
            <w:proofErr w:type="spellEnd"/>
            <w:r w:rsidRPr="00BF3104">
              <w:rPr>
                <w:sz w:val="28"/>
                <w:szCs w:val="28"/>
              </w:rPr>
              <w:t xml:space="preserve"> 1,2,3,4, Книга для студе</w:t>
            </w:r>
            <w:r w:rsidRPr="00BF3104">
              <w:rPr>
                <w:sz w:val="28"/>
                <w:szCs w:val="28"/>
              </w:rPr>
              <w:t>н</w:t>
            </w:r>
            <w:r w:rsidRPr="00BF3104">
              <w:rPr>
                <w:sz w:val="28"/>
                <w:szCs w:val="28"/>
              </w:rPr>
              <w:t xml:space="preserve">та, Бен </w:t>
            </w:r>
            <w:proofErr w:type="spellStart"/>
            <w:r w:rsidRPr="00BF3104">
              <w:rPr>
                <w:sz w:val="28"/>
                <w:szCs w:val="28"/>
              </w:rPr>
              <w:t>Голдстайн</w:t>
            </w:r>
            <w:proofErr w:type="spellEnd"/>
            <w:r w:rsidRPr="00BF3104">
              <w:rPr>
                <w:sz w:val="28"/>
                <w:szCs w:val="28"/>
              </w:rPr>
              <w:t xml:space="preserve">, </w:t>
            </w:r>
            <w:proofErr w:type="spellStart"/>
            <w:r w:rsidRPr="00BF3104">
              <w:rPr>
                <w:sz w:val="28"/>
                <w:szCs w:val="28"/>
              </w:rPr>
              <w:t>Кери</w:t>
            </w:r>
            <w:proofErr w:type="spellEnd"/>
            <w:r w:rsidRPr="00BF3104">
              <w:rPr>
                <w:sz w:val="28"/>
                <w:szCs w:val="28"/>
              </w:rPr>
              <w:t xml:space="preserve"> Джонс и В</w:t>
            </w:r>
            <w:r w:rsidRPr="00BF3104">
              <w:rPr>
                <w:sz w:val="28"/>
                <w:szCs w:val="28"/>
              </w:rPr>
              <w:t>и</w:t>
            </w:r>
            <w:r w:rsidRPr="00BF3104">
              <w:rPr>
                <w:sz w:val="28"/>
                <w:szCs w:val="28"/>
              </w:rPr>
              <w:t xml:space="preserve">ки Андерсон, </w:t>
            </w:r>
            <w:proofErr w:type="spellStart"/>
            <w:r w:rsidRPr="00BF3104">
              <w:rPr>
                <w:sz w:val="28"/>
                <w:szCs w:val="28"/>
              </w:rPr>
              <w:t>Кэмбридж</w:t>
            </w:r>
            <w:proofErr w:type="spellEnd"/>
            <w:r w:rsidRPr="00BF3104">
              <w:rPr>
                <w:sz w:val="28"/>
                <w:szCs w:val="28"/>
              </w:rPr>
              <w:t xml:space="preserve"> </w:t>
            </w:r>
            <w:proofErr w:type="spellStart"/>
            <w:r w:rsidRPr="00BF3104">
              <w:rPr>
                <w:sz w:val="28"/>
                <w:szCs w:val="28"/>
              </w:rPr>
              <w:t>Юниверсити</w:t>
            </w:r>
            <w:proofErr w:type="spellEnd"/>
            <w:r w:rsidRPr="00BF3104">
              <w:rPr>
                <w:sz w:val="28"/>
                <w:szCs w:val="28"/>
              </w:rPr>
              <w:t xml:space="preserve"> Пресс, 2015</w:t>
            </w:r>
          </w:p>
          <w:p w14:paraId="2BFD58D8" w14:textId="77777777" w:rsidR="00BF3104" w:rsidRPr="00BF3104" w:rsidRDefault="00BF3104" w:rsidP="00BF3104">
            <w:pPr>
              <w:jc w:val="both"/>
              <w:rPr>
                <w:sz w:val="28"/>
                <w:szCs w:val="28"/>
              </w:rPr>
            </w:pPr>
            <w:proofErr w:type="spellStart"/>
            <w:r w:rsidRPr="00BF3104">
              <w:rPr>
                <w:sz w:val="28"/>
                <w:szCs w:val="28"/>
              </w:rPr>
              <w:t>Айз</w:t>
            </w:r>
            <w:proofErr w:type="spellEnd"/>
            <w:r w:rsidRPr="00BF3104">
              <w:rPr>
                <w:sz w:val="28"/>
                <w:szCs w:val="28"/>
              </w:rPr>
              <w:t xml:space="preserve"> </w:t>
            </w:r>
            <w:proofErr w:type="spellStart"/>
            <w:r w:rsidRPr="00BF3104">
              <w:rPr>
                <w:sz w:val="28"/>
                <w:szCs w:val="28"/>
              </w:rPr>
              <w:t>Оупен</w:t>
            </w:r>
            <w:proofErr w:type="spellEnd"/>
            <w:r w:rsidRPr="00BF3104">
              <w:rPr>
                <w:sz w:val="28"/>
                <w:szCs w:val="28"/>
              </w:rPr>
              <w:t xml:space="preserve"> 1,2,3,4, Рабочая тетрадь, </w:t>
            </w:r>
            <w:r w:rsidRPr="00BF3104">
              <w:rPr>
                <w:sz w:val="28"/>
                <w:szCs w:val="28"/>
              </w:rPr>
              <w:lastRenderedPageBreak/>
              <w:t xml:space="preserve">Бен </w:t>
            </w:r>
            <w:proofErr w:type="spellStart"/>
            <w:r w:rsidRPr="00BF3104">
              <w:rPr>
                <w:sz w:val="28"/>
                <w:szCs w:val="28"/>
              </w:rPr>
              <w:t>Голдстайн</w:t>
            </w:r>
            <w:proofErr w:type="spellEnd"/>
            <w:r w:rsidRPr="00BF3104">
              <w:rPr>
                <w:sz w:val="28"/>
                <w:szCs w:val="28"/>
              </w:rPr>
              <w:t xml:space="preserve">, </w:t>
            </w:r>
            <w:proofErr w:type="spellStart"/>
            <w:r w:rsidRPr="00BF3104">
              <w:rPr>
                <w:sz w:val="28"/>
                <w:szCs w:val="28"/>
              </w:rPr>
              <w:t>Кери</w:t>
            </w:r>
            <w:proofErr w:type="spellEnd"/>
            <w:r w:rsidRPr="00BF3104">
              <w:rPr>
                <w:sz w:val="28"/>
                <w:szCs w:val="28"/>
              </w:rPr>
              <w:t xml:space="preserve"> Джонс и Вики Андерсон, </w:t>
            </w:r>
            <w:proofErr w:type="spellStart"/>
            <w:r w:rsidRPr="00BF3104">
              <w:rPr>
                <w:sz w:val="28"/>
                <w:szCs w:val="28"/>
              </w:rPr>
              <w:t>Кэмбридж</w:t>
            </w:r>
            <w:proofErr w:type="spellEnd"/>
            <w:r w:rsidRPr="00BF3104">
              <w:rPr>
                <w:sz w:val="28"/>
                <w:szCs w:val="28"/>
              </w:rPr>
              <w:t xml:space="preserve"> </w:t>
            </w:r>
            <w:proofErr w:type="spellStart"/>
            <w:r w:rsidRPr="00BF3104">
              <w:rPr>
                <w:sz w:val="28"/>
                <w:szCs w:val="28"/>
              </w:rPr>
              <w:t>Юниверсити</w:t>
            </w:r>
            <w:proofErr w:type="spellEnd"/>
            <w:r w:rsidRPr="00BF3104">
              <w:rPr>
                <w:sz w:val="28"/>
                <w:szCs w:val="28"/>
              </w:rPr>
              <w:t xml:space="preserve"> Пресс, 2015</w:t>
            </w:r>
          </w:p>
          <w:p w14:paraId="3146109D" w14:textId="77777777" w:rsidR="00BF3104" w:rsidRPr="00BF3104" w:rsidRDefault="00BF3104" w:rsidP="00BF3104">
            <w:pPr>
              <w:jc w:val="both"/>
              <w:rPr>
                <w:sz w:val="28"/>
                <w:szCs w:val="28"/>
              </w:rPr>
            </w:pPr>
            <w:proofErr w:type="spellStart"/>
            <w:r w:rsidRPr="00BF3104">
              <w:rPr>
                <w:sz w:val="28"/>
                <w:szCs w:val="28"/>
              </w:rPr>
              <w:t>Айз</w:t>
            </w:r>
            <w:proofErr w:type="spellEnd"/>
            <w:r w:rsidRPr="00BF3104">
              <w:rPr>
                <w:sz w:val="28"/>
                <w:szCs w:val="28"/>
              </w:rPr>
              <w:t xml:space="preserve"> </w:t>
            </w:r>
            <w:proofErr w:type="spellStart"/>
            <w:r w:rsidRPr="00BF3104">
              <w:rPr>
                <w:sz w:val="28"/>
                <w:szCs w:val="28"/>
              </w:rPr>
              <w:t>Оупен</w:t>
            </w:r>
            <w:proofErr w:type="spellEnd"/>
            <w:r w:rsidRPr="00BF3104">
              <w:rPr>
                <w:sz w:val="28"/>
                <w:szCs w:val="28"/>
              </w:rPr>
              <w:t xml:space="preserve"> 1,2,3,4, Книга для учителя, Бен </w:t>
            </w:r>
            <w:proofErr w:type="spellStart"/>
            <w:r w:rsidRPr="00BF3104">
              <w:rPr>
                <w:sz w:val="28"/>
                <w:szCs w:val="28"/>
              </w:rPr>
              <w:t>Голдстайн</w:t>
            </w:r>
            <w:proofErr w:type="spellEnd"/>
            <w:r w:rsidRPr="00BF3104">
              <w:rPr>
                <w:sz w:val="28"/>
                <w:szCs w:val="28"/>
              </w:rPr>
              <w:t xml:space="preserve">, </w:t>
            </w:r>
            <w:proofErr w:type="spellStart"/>
            <w:r w:rsidRPr="00BF3104">
              <w:rPr>
                <w:sz w:val="28"/>
                <w:szCs w:val="28"/>
              </w:rPr>
              <w:t>Кери</w:t>
            </w:r>
            <w:proofErr w:type="spellEnd"/>
            <w:r w:rsidRPr="00BF3104">
              <w:rPr>
                <w:sz w:val="28"/>
                <w:szCs w:val="28"/>
              </w:rPr>
              <w:t xml:space="preserve"> Джонс и Вики Андерсон, </w:t>
            </w:r>
            <w:proofErr w:type="spellStart"/>
            <w:r w:rsidRPr="00BF3104">
              <w:rPr>
                <w:sz w:val="28"/>
                <w:szCs w:val="28"/>
              </w:rPr>
              <w:t>Кэмбридж</w:t>
            </w:r>
            <w:proofErr w:type="spellEnd"/>
            <w:r w:rsidRPr="00BF3104">
              <w:rPr>
                <w:sz w:val="28"/>
                <w:szCs w:val="28"/>
              </w:rPr>
              <w:t xml:space="preserve"> </w:t>
            </w:r>
            <w:proofErr w:type="spellStart"/>
            <w:r w:rsidRPr="00BF3104">
              <w:rPr>
                <w:sz w:val="28"/>
                <w:szCs w:val="28"/>
              </w:rPr>
              <w:t>Юниверсити</w:t>
            </w:r>
            <w:proofErr w:type="spellEnd"/>
            <w:r w:rsidRPr="00BF3104">
              <w:rPr>
                <w:sz w:val="28"/>
                <w:szCs w:val="28"/>
              </w:rPr>
              <w:t xml:space="preserve"> Пресс, 2015</w:t>
            </w:r>
          </w:p>
          <w:p w14:paraId="67F82F13" w14:textId="77777777" w:rsidR="00BF3104" w:rsidRPr="00BF3104" w:rsidRDefault="00BF3104" w:rsidP="00BF3104">
            <w:pPr>
              <w:jc w:val="both"/>
              <w:rPr>
                <w:sz w:val="28"/>
                <w:szCs w:val="28"/>
              </w:rPr>
            </w:pPr>
          </w:p>
        </w:tc>
      </w:tr>
      <w:tr w:rsidR="00BF3104" w:rsidRPr="00BF3104" w14:paraId="145806A5" w14:textId="77777777" w:rsidTr="00BF3104">
        <w:tc>
          <w:tcPr>
            <w:tcW w:w="5168" w:type="dxa"/>
          </w:tcPr>
          <w:p w14:paraId="344E5F60" w14:textId="77777777" w:rsidR="00BF3104" w:rsidRPr="00BF3104" w:rsidRDefault="00BF3104" w:rsidP="00BF3104">
            <w:pPr>
              <w:jc w:val="both"/>
              <w:rPr>
                <w:sz w:val="28"/>
                <w:szCs w:val="28"/>
              </w:rPr>
            </w:pPr>
            <w:r w:rsidRPr="00BF3104">
              <w:rPr>
                <w:sz w:val="28"/>
                <w:szCs w:val="28"/>
              </w:rPr>
              <w:lastRenderedPageBreak/>
              <w:t xml:space="preserve">Английский без границ. Подростки. </w:t>
            </w:r>
          </w:p>
          <w:p w14:paraId="3DADAB1C" w14:textId="77777777" w:rsidR="00BF3104" w:rsidRPr="00BF3104" w:rsidRDefault="00BF3104" w:rsidP="00BF3104">
            <w:pPr>
              <w:jc w:val="both"/>
              <w:rPr>
                <w:sz w:val="28"/>
                <w:szCs w:val="28"/>
              </w:rPr>
            </w:pPr>
            <w:r w:rsidRPr="00BF3104">
              <w:rPr>
                <w:sz w:val="28"/>
                <w:szCs w:val="28"/>
              </w:rPr>
              <w:t>1 - 5 ступени</w:t>
            </w:r>
          </w:p>
          <w:p w14:paraId="4A8A24B7" w14:textId="77777777" w:rsidR="00BF3104" w:rsidRPr="00BF3104" w:rsidRDefault="00BF3104" w:rsidP="00BF3104">
            <w:pPr>
              <w:jc w:val="both"/>
              <w:rPr>
                <w:sz w:val="28"/>
                <w:szCs w:val="28"/>
              </w:rPr>
            </w:pPr>
          </w:p>
        </w:tc>
        <w:tc>
          <w:tcPr>
            <w:tcW w:w="5169" w:type="dxa"/>
          </w:tcPr>
          <w:p w14:paraId="30AF6EA0" w14:textId="77777777" w:rsidR="00BF3104" w:rsidRPr="00BF3104" w:rsidRDefault="00BF3104" w:rsidP="00BF3104">
            <w:pPr>
              <w:jc w:val="both"/>
              <w:rPr>
                <w:sz w:val="28"/>
                <w:szCs w:val="28"/>
              </w:rPr>
            </w:pPr>
            <w:r w:rsidRPr="00BF3104">
              <w:rPr>
                <w:sz w:val="28"/>
                <w:szCs w:val="28"/>
                <w:lang w:val="en-US"/>
              </w:rPr>
              <w:t>Think</w:t>
            </w:r>
            <w:r w:rsidRPr="00BF3104">
              <w:rPr>
                <w:sz w:val="28"/>
                <w:szCs w:val="28"/>
              </w:rPr>
              <w:t xml:space="preserve"> 1,2,3,4,5 Книга для студента, </w:t>
            </w:r>
            <w:proofErr w:type="spellStart"/>
            <w:r w:rsidRPr="00BF3104">
              <w:rPr>
                <w:sz w:val="28"/>
                <w:szCs w:val="28"/>
              </w:rPr>
              <w:t>Херберт</w:t>
            </w:r>
            <w:proofErr w:type="spellEnd"/>
            <w:r w:rsidRPr="00BF3104">
              <w:rPr>
                <w:sz w:val="28"/>
                <w:szCs w:val="28"/>
              </w:rPr>
              <w:t xml:space="preserve"> Путча, </w:t>
            </w:r>
            <w:proofErr w:type="spellStart"/>
            <w:r w:rsidRPr="00BF3104">
              <w:rPr>
                <w:sz w:val="28"/>
                <w:szCs w:val="28"/>
              </w:rPr>
              <w:t>Джефф</w:t>
            </w:r>
            <w:proofErr w:type="spellEnd"/>
            <w:r w:rsidRPr="00BF3104">
              <w:rPr>
                <w:sz w:val="28"/>
                <w:szCs w:val="28"/>
              </w:rPr>
              <w:t xml:space="preserve"> </w:t>
            </w:r>
            <w:proofErr w:type="spellStart"/>
            <w:r w:rsidRPr="00BF3104">
              <w:rPr>
                <w:sz w:val="28"/>
                <w:szCs w:val="28"/>
              </w:rPr>
              <w:t>Стрэнкс</w:t>
            </w:r>
            <w:proofErr w:type="spellEnd"/>
            <w:r w:rsidRPr="00BF3104">
              <w:rPr>
                <w:sz w:val="28"/>
                <w:szCs w:val="28"/>
              </w:rPr>
              <w:t>, П</w:t>
            </w:r>
            <w:r w:rsidRPr="00BF3104">
              <w:rPr>
                <w:sz w:val="28"/>
                <w:szCs w:val="28"/>
              </w:rPr>
              <w:t>и</w:t>
            </w:r>
            <w:r w:rsidRPr="00BF3104">
              <w:rPr>
                <w:sz w:val="28"/>
                <w:szCs w:val="28"/>
              </w:rPr>
              <w:t xml:space="preserve">тер Льюис-Джонс, </w:t>
            </w:r>
            <w:proofErr w:type="spellStart"/>
            <w:r w:rsidRPr="00BF3104">
              <w:rPr>
                <w:sz w:val="28"/>
                <w:szCs w:val="28"/>
              </w:rPr>
              <w:t>Кэмбридж</w:t>
            </w:r>
            <w:proofErr w:type="spellEnd"/>
            <w:r w:rsidRPr="00BF3104">
              <w:rPr>
                <w:sz w:val="28"/>
                <w:szCs w:val="28"/>
              </w:rPr>
              <w:t xml:space="preserve"> </w:t>
            </w:r>
            <w:proofErr w:type="spellStart"/>
            <w:r w:rsidRPr="00BF3104">
              <w:rPr>
                <w:sz w:val="28"/>
                <w:szCs w:val="28"/>
              </w:rPr>
              <w:t>Юн</w:t>
            </w:r>
            <w:r w:rsidRPr="00BF3104">
              <w:rPr>
                <w:sz w:val="28"/>
                <w:szCs w:val="28"/>
              </w:rPr>
              <w:t>и</w:t>
            </w:r>
            <w:r w:rsidRPr="00BF3104">
              <w:rPr>
                <w:sz w:val="28"/>
                <w:szCs w:val="28"/>
              </w:rPr>
              <w:t>версити</w:t>
            </w:r>
            <w:proofErr w:type="spellEnd"/>
            <w:r w:rsidRPr="00BF3104">
              <w:rPr>
                <w:sz w:val="28"/>
                <w:szCs w:val="28"/>
              </w:rPr>
              <w:t xml:space="preserve"> Пресс, 2016</w:t>
            </w:r>
          </w:p>
          <w:p w14:paraId="5533CA6A" w14:textId="77777777" w:rsidR="00BF3104" w:rsidRPr="00BF3104" w:rsidRDefault="00BF3104" w:rsidP="00BF3104">
            <w:pPr>
              <w:jc w:val="both"/>
              <w:rPr>
                <w:sz w:val="28"/>
                <w:szCs w:val="28"/>
              </w:rPr>
            </w:pPr>
            <w:r w:rsidRPr="00BF3104">
              <w:rPr>
                <w:sz w:val="28"/>
                <w:szCs w:val="28"/>
                <w:lang w:val="en-US"/>
              </w:rPr>
              <w:t>Think</w:t>
            </w:r>
            <w:r w:rsidRPr="00BF3104">
              <w:rPr>
                <w:sz w:val="28"/>
                <w:szCs w:val="28"/>
              </w:rPr>
              <w:t xml:space="preserve"> 1,2,3,4,5 Рабочая тетрадь, </w:t>
            </w:r>
            <w:proofErr w:type="spellStart"/>
            <w:r w:rsidRPr="00BF3104">
              <w:rPr>
                <w:sz w:val="28"/>
                <w:szCs w:val="28"/>
              </w:rPr>
              <w:t>Хе</w:t>
            </w:r>
            <w:r w:rsidRPr="00BF3104">
              <w:rPr>
                <w:sz w:val="28"/>
                <w:szCs w:val="28"/>
              </w:rPr>
              <w:t>р</w:t>
            </w:r>
            <w:r w:rsidRPr="00BF3104">
              <w:rPr>
                <w:sz w:val="28"/>
                <w:szCs w:val="28"/>
              </w:rPr>
              <w:t>берт</w:t>
            </w:r>
            <w:proofErr w:type="spellEnd"/>
            <w:r w:rsidRPr="00BF3104">
              <w:rPr>
                <w:sz w:val="28"/>
                <w:szCs w:val="28"/>
              </w:rPr>
              <w:t xml:space="preserve"> Путча, </w:t>
            </w:r>
            <w:proofErr w:type="spellStart"/>
            <w:r w:rsidRPr="00BF3104">
              <w:rPr>
                <w:sz w:val="28"/>
                <w:szCs w:val="28"/>
              </w:rPr>
              <w:t>Джефф</w:t>
            </w:r>
            <w:proofErr w:type="spellEnd"/>
            <w:r w:rsidRPr="00BF3104">
              <w:rPr>
                <w:sz w:val="28"/>
                <w:szCs w:val="28"/>
              </w:rPr>
              <w:t xml:space="preserve"> </w:t>
            </w:r>
            <w:proofErr w:type="spellStart"/>
            <w:r w:rsidRPr="00BF3104">
              <w:rPr>
                <w:sz w:val="28"/>
                <w:szCs w:val="28"/>
              </w:rPr>
              <w:t>Стрэнкс</w:t>
            </w:r>
            <w:proofErr w:type="spellEnd"/>
            <w:r w:rsidRPr="00BF3104">
              <w:rPr>
                <w:sz w:val="28"/>
                <w:szCs w:val="28"/>
              </w:rPr>
              <w:t xml:space="preserve">, Питер Льюис-Джонс, </w:t>
            </w:r>
            <w:proofErr w:type="spellStart"/>
            <w:r w:rsidRPr="00BF3104">
              <w:rPr>
                <w:sz w:val="28"/>
                <w:szCs w:val="28"/>
              </w:rPr>
              <w:t>Кэмбридж</w:t>
            </w:r>
            <w:proofErr w:type="spellEnd"/>
            <w:r w:rsidRPr="00BF3104">
              <w:rPr>
                <w:sz w:val="28"/>
                <w:szCs w:val="28"/>
              </w:rPr>
              <w:t xml:space="preserve"> </w:t>
            </w:r>
            <w:proofErr w:type="spellStart"/>
            <w:r w:rsidRPr="00BF3104">
              <w:rPr>
                <w:sz w:val="28"/>
                <w:szCs w:val="28"/>
              </w:rPr>
              <w:t>Юниверс</w:t>
            </w:r>
            <w:r w:rsidRPr="00BF3104">
              <w:rPr>
                <w:sz w:val="28"/>
                <w:szCs w:val="28"/>
              </w:rPr>
              <w:t>и</w:t>
            </w:r>
            <w:r w:rsidRPr="00BF3104">
              <w:rPr>
                <w:sz w:val="28"/>
                <w:szCs w:val="28"/>
              </w:rPr>
              <w:t>ти</w:t>
            </w:r>
            <w:proofErr w:type="spellEnd"/>
            <w:r w:rsidRPr="00BF3104">
              <w:rPr>
                <w:sz w:val="28"/>
                <w:szCs w:val="28"/>
              </w:rPr>
              <w:t xml:space="preserve"> Пресс, 2016</w:t>
            </w:r>
          </w:p>
          <w:p w14:paraId="3EE919A0" w14:textId="77777777" w:rsidR="00BF3104" w:rsidRPr="00BF3104" w:rsidRDefault="00BF3104" w:rsidP="00BF3104">
            <w:pPr>
              <w:jc w:val="both"/>
              <w:rPr>
                <w:sz w:val="28"/>
                <w:szCs w:val="28"/>
              </w:rPr>
            </w:pPr>
            <w:r w:rsidRPr="00BF3104">
              <w:rPr>
                <w:sz w:val="28"/>
                <w:szCs w:val="28"/>
                <w:lang w:val="en-US"/>
              </w:rPr>
              <w:t>Think</w:t>
            </w:r>
            <w:r w:rsidRPr="00BF3104">
              <w:rPr>
                <w:sz w:val="28"/>
                <w:szCs w:val="28"/>
              </w:rPr>
              <w:t xml:space="preserve"> 1,2,3,4,5 Книга для учителя, </w:t>
            </w:r>
            <w:proofErr w:type="spellStart"/>
            <w:r w:rsidRPr="00BF3104">
              <w:rPr>
                <w:sz w:val="28"/>
                <w:szCs w:val="28"/>
              </w:rPr>
              <w:t>Херберт</w:t>
            </w:r>
            <w:proofErr w:type="spellEnd"/>
            <w:r w:rsidRPr="00BF3104">
              <w:rPr>
                <w:sz w:val="28"/>
                <w:szCs w:val="28"/>
              </w:rPr>
              <w:t xml:space="preserve"> Путча, </w:t>
            </w:r>
            <w:proofErr w:type="spellStart"/>
            <w:r w:rsidRPr="00BF3104">
              <w:rPr>
                <w:sz w:val="28"/>
                <w:szCs w:val="28"/>
              </w:rPr>
              <w:t>Джефф</w:t>
            </w:r>
            <w:proofErr w:type="spellEnd"/>
            <w:r w:rsidRPr="00BF3104">
              <w:rPr>
                <w:sz w:val="28"/>
                <w:szCs w:val="28"/>
              </w:rPr>
              <w:t xml:space="preserve"> </w:t>
            </w:r>
            <w:proofErr w:type="spellStart"/>
            <w:r w:rsidRPr="00BF3104">
              <w:rPr>
                <w:sz w:val="28"/>
                <w:szCs w:val="28"/>
              </w:rPr>
              <w:t>Стрэнкс</w:t>
            </w:r>
            <w:proofErr w:type="spellEnd"/>
            <w:r w:rsidRPr="00BF3104">
              <w:rPr>
                <w:sz w:val="28"/>
                <w:szCs w:val="28"/>
              </w:rPr>
              <w:t>, П</w:t>
            </w:r>
            <w:r w:rsidRPr="00BF3104">
              <w:rPr>
                <w:sz w:val="28"/>
                <w:szCs w:val="28"/>
              </w:rPr>
              <w:t>и</w:t>
            </w:r>
            <w:r w:rsidRPr="00BF3104">
              <w:rPr>
                <w:sz w:val="28"/>
                <w:szCs w:val="28"/>
              </w:rPr>
              <w:t xml:space="preserve">тер Льюис-Джонс, </w:t>
            </w:r>
            <w:proofErr w:type="spellStart"/>
            <w:r w:rsidRPr="00BF3104">
              <w:rPr>
                <w:sz w:val="28"/>
                <w:szCs w:val="28"/>
              </w:rPr>
              <w:t>Кэмбридж</w:t>
            </w:r>
            <w:proofErr w:type="spellEnd"/>
            <w:r w:rsidRPr="00BF3104">
              <w:rPr>
                <w:sz w:val="28"/>
                <w:szCs w:val="28"/>
              </w:rPr>
              <w:t xml:space="preserve"> </w:t>
            </w:r>
            <w:proofErr w:type="spellStart"/>
            <w:r w:rsidRPr="00BF3104">
              <w:rPr>
                <w:sz w:val="28"/>
                <w:szCs w:val="28"/>
              </w:rPr>
              <w:t>Юн</w:t>
            </w:r>
            <w:r w:rsidRPr="00BF3104">
              <w:rPr>
                <w:sz w:val="28"/>
                <w:szCs w:val="28"/>
              </w:rPr>
              <w:t>и</w:t>
            </w:r>
            <w:r w:rsidRPr="00BF3104">
              <w:rPr>
                <w:sz w:val="28"/>
                <w:szCs w:val="28"/>
              </w:rPr>
              <w:t>версити</w:t>
            </w:r>
            <w:proofErr w:type="spellEnd"/>
            <w:r w:rsidRPr="00BF3104">
              <w:rPr>
                <w:sz w:val="28"/>
                <w:szCs w:val="28"/>
              </w:rPr>
              <w:t xml:space="preserve"> Пресс, 2016</w:t>
            </w:r>
          </w:p>
          <w:p w14:paraId="0F88F628" w14:textId="77777777" w:rsidR="00BF3104" w:rsidRPr="00BF3104" w:rsidRDefault="00BF3104" w:rsidP="00BF3104">
            <w:pPr>
              <w:jc w:val="both"/>
              <w:rPr>
                <w:sz w:val="28"/>
                <w:szCs w:val="28"/>
              </w:rPr>
            </w:pPr>
          </w:p>
        </w:tc>
      </w:tr>
    </w:tbl>
    <w:p w14:paraId="10039E91" w14:textId="77777777" w:rsidR="00BF3104" w:rsidRPr="00BF3104" w:rsidRDefault="00BF3104" w:rsidP="00BF3104">
      <w:pPr>
        <w:ind w:firstLine="567"/>
        <w:jc w:val="both"/>
        <w:rPr>
          <w:sz w:val="28"/>
          <w:szCs w:val="28"/>
        </w:rPr>
      </w:pPr>
    </w:p>
    <w:p w14:paraId="75E6E41C" w14:textId="77777777" w:rsidR="00BF3104" w:rsidRPr="00BF3104" w:rsidRDefault="00BF3104" w:rsidP="00BF3104">
      <w:pPr>
        <w:ind w:firstLine="567"/>
        <w:jc w:val="both"/>
        <w:rPr>
          <w:sz w:val="28"/>
          <w:szCs w:val="28"/>
        </w:rPr>
      </w:pPr>
      <w:r w:rsidRPr="00BF3104">
        <w:rPr>
          <w:sz w:val="28"/>
          <w:szCs w:val="28"/>
        </w:rPr>
        <w:t>Кроме того, могут быть использованы в качестве дополнительных мат</w:t>
      </w:r>
      <w:r w:rsidRPr="00BF3104">
        <w:rPr>
          <w:sz w:val="28"/>
          <w:szCs w:val="28"/>
        </w:rPr>
        <w:t>е</w:t>
      </w:r>
      <w:r w:rsidRPr="00BF3104">
        <w:rPr>
          <w:sz w:val="28"/>
          <w:szCs w:val="28"/>
        </w:rPr>
        <w:t>риалов, следующие издания:</w:t>
      </w:r>
    </w:p>
    <w:p w14:paraId="35C9F24B" w14:textId="77777777" w:rsidR="00BF3104" w:rsidRPr="00BF3104" w:rsidRDefault="00BF3104" w:rsidP="00BF3104">
      <w:pPr>
        <w:ind w:firstLine="567"/>
        <w:jc w:val="both"/>
        <w:rPr>
          <w:sz w:val="28"/>
          <w:szCs w:val="28"/>
          <w:u w:val="single"/>
          <w:lang w:val="en-US"/>
        </w:rPr>
      </w:pPr>
      <w:r w:rsidRPr="00BF3104">
        <w:rPr>
          <w:sz w:val="28"/>
          <w:szCs w:val="28"/>
          <w:u w:val="single"/>
        </w:rPr>
        <w:t>Английский</w:t>
      </w:r>
      <w:r w:rsidRPr="00BF3104">
        <w:rPr>
          <w:sz w:val="28"/>
          <w:szCs w:val="28"/>
          <w:u w:val="single"/>
          <w:lang w:val="en-US"/>
        </w:rPr>
        <w:t xml:space="preserve"> </w:t>
      </w:r>
      <w:r w:rsidRPr="00BF3104">
        <w:rPr>
          <w:sz w:val="28"/>
          <w:szCs w:val="28"/>
          <w:u w:val="single"/>
        </w:rPr>
        <w:t>без</w:t>
      </w:r>
      <w:r w:rsidRPr="00BF3104">
        <w:rPr>
          <w:sz w:val="28"/>
          <w:szCs w:val="28"/>
          <w:u w:val="single"/>
          <w:lang w:val="en-US"/>
        </w:rPr>
        <w:t xml:space="preserve"> </w:t>
      </w:r>
      <w:r w:rsidRPr="00BF3104">
        <w:rPr>
          <w:sz w:val="28"/>
          <w:szCs w:val="28"/>
          <w:u w:val="single"/>
        </w:rPr>
        <w:t>границ</w:t>
      </w:r>
      <w:r w:rsidRPr="00BF3104">
        <w:rPr>
          <w:sz w:val="28"/>
          <w:szCs w:val="28"/>
          <w:u w:val="single"/>
          <w:lang w:val="en-US"/>
        </w:rPr>
        <w:t xml:space="preserve">. </w:t>
      </w:r>
      <w:r w:rsidRPr="00BF3104">
        <w:rPr>
          <w:sz w:val="28"/>
          <w:szCs w:val="28"/>
          <w:u w:val="single"/>
        </w:rPr>
        <w:t>Дети</w:t>
      </w:r>
      <w:r w:rsidRPr="00BF3104">
        <w:rPr>
          <w:sz w:val="28"/>
          <w:szCs w:val="28"/>
          <w:u w:val="single"/>
          <w:lang w:val="en-US"/>
        </w:rPr>
        <w:t xml:space="preserve">. 1 - 3 </w:t>
      </w:r>
      <w:r w:rsidRPr="00BF3104">
        <w:rPr>
          <w:sz w:val="28"/>
          <w:szCs w:val="28"/>
          <w:u w:val="single"/>
        </w:rPr>
        <w:t>ступени</w:t>
      </w:r>
    </w:p>
    <w:p w14:paraId="1F610549" w14:textId="77777777" w:rsidR="00BF3104" w:rsidRPr="00BF3104" w:rsidRDefault="00BF3104" w:rsidP="00BF3104">
      <w:pPr>
        <w:ind w:firstLine="567"/>
        <w:jc w:val="both"/>
        <w:rPr>
          <w:sz w:val="28"/>
          <w:szCs w:val="28"/>
          <w:lang w:val="en-US"/>
        </w:rPr>
      </w:pPr>
      <w:r w:rsidRPr="00BF3104">
        <w:rPr>
          <w:sz w:val="28"/>
          <w:szCs w:val="28"/>
          <w:lang w:val="en-US"/>
        </w:rPr>
        <w:t>Caroline Nixon and Michael Tomlinson, Primary Communication Box, Ca</w:t>
      </w:r>
      <w:r w:rsidRPr="00BF3104">
        <w:rPr>
          <w:sz w:val="28"/>
          <w:szCs w:val="28"/>
          <w:lang w:val="en-US"/>
        </w:rPr>
        <w:t>m</w:t>
      </w:r>
      <w:r w:rsidRPr="00BF3104">
        <w:rPr>
          <w:sz w:val="28"/>
          <w:szCs w:val="28"/>
          <w:lang w:val="en-US"/>
        </w:rPr>
        <w:t>bridge University Press;</w:t>
      </w:r>
    </w:p>
    <w:p w14:paraId="6814736B" w14:textId="77777777" w:rsidR="00BF3104" w:rsidRPr="00BF3104" w:rsidRDefault="00BF3104" w:rsidP="00BF3104">
      <w:pPr>
        <w:ind w:firstLine="567"/>
        <w:jc w:val="both"/>
        <w:rPr>
          <w:sz w:val="28"/>
          <w:szCs w:val="28"/>
          <w:lang w:val="en-US"/>
        </w:rPr>
      </w:pPr>
      <w:r w:rsidRPr="00BF3104">
        <w:rPr>
          <w:sz w:val="28"/>
          <w:szCs w:val="28"/>
          <w:lang w:val="en-US"/>
        </w:rPr>
        <w:t xml:space="preserve">Sab Will with Susannah Reed, Primary Music Box, </w:t>
      </w:r>
      <w:proofErr w:type="gramStart"/>
      <w:r w:rsidRPr="00BF3104">
        <w:rPr>
          <w:sz w:val="28"/>
          <w:szCs w:val="28"/>
          <w:lang w:val="en-US"/>
        </w:rPr>
        <w:t>Cambridge</w:t>
      </w:r>
      <w:proofErr w:type="gramEnd"/>
      <w:r w:rsidRPr="00BF3104">
        <w:rPr>
          <w:sz w:val="28"/>
          <w:szCs w:val="28"/>
          <w:lang w:val="en-US"/>
        </w:rPr>
        <w:t xml:space="preserve"> University Press;</w:t>
      </w:r>
    </w:p>
    <w:p w14:paraId="739CCF06" w14:textId="77777777" w:rsidR="00BF3104" w:rsidRPr="00BF3104" w:rsidRDefault="00BF3104" w:rsidP="00BF3104">
      <w:pPr>
        <w:ind w:firstLine="567"/>
        <w:jc w:val="both"/>
        <w:rPr>
          <w:sz w:val="28"/>
          <w:szCs w:val="28"/>
          <w:lang w:val="en-US"/>
        </w:rPr>
      </w:pPr>
      <w:r w:rsidRPr="00BF3104">
        <w:rPr>
          <w:sz w:val="28"/>
          <w:szCs w:val="28"/>
          <w:lang w:val="en-US"/>
        </w:rPr>
        <w:t>Caroline Nixon and Michael Tomlinson, Primary Vocabulary Box, Ca</w:t>
      </w:r>
      <w:r w:rsidRPr="00BF3104">
        <w:rPr>
          <w:sz w:val="28"/>
          <w:szCs w:val="28"/>
          <w:lang w:val="en-US"/>
        </w:rPr>
        <w:t>m</w:t>
      </w:r>
      <w:r w:rsidRPr="00BF3104">
        <w:rPr>
          <w:sz w:val="28"/>
          <w:szCs w:val="28"/>
          <w:lang w:val="en-US"/>
        </w:rPr>
        <w:t>bridge University Press;</w:t>
      </w:r>
    </w:p>
    <w:p w14:paraId="61BEFC62" w14:textId="77777777" w:rsidR="00BF3104" w:rsidRPr="00BF3104" w:rsidRDefault="00BF3104" w:rsidP="00BF3104">
      <w:pPr>
        <w:ind w:firstLine="567"/>
        <w:jc w:val="both"/>
        <w:rPr>
          <w:sz w:val="28"/>
          <w:szCs w:val="28"/>
          <w:lang w:val="en-US"/>
        </w:rPr>
      </w:pPr>
      <w:r w:rsidRPr="00BF3104">
        <w:rPr>
          <w:sz w:val="28"/>
          <w:szCs w:val="28"/>
          <w:lang w:val="en-US"/>
        </w:rPr>
        <w:t xml:space="preserve">Kay </w:t>
      </w:r>
      <w:proofErr w:type="spellStart"/>
      <w:r w:rsidRPr="00BF3104">
        <w:rPr>
          <w:sz w:val="28"/>
          <w:szCs w:val="28"/>
          <w:lang w:val="en-US"/>
        </w:rPr>
        <w:t>Bantley</w:t>
      </w:r>
      <w:proofErr w:type="spellEnd"/>
      <w:r w:rsidRPr="00BF3104">
        <w:rPr>
          <w:sz w:val="28"/>
          <w:szCs w:val="28"/>
          <w:lang w:val="en-US"/>
        </w:rPr>
        <w:t>, Primary Curriculum Box, Cambridge University Press;</w:t>
      </w:r>
    </w:p>
    <w:p w14:paraId="76E52852" w14:textId="77777777" w:rsidR="00BF3104" w:rsidRPr="00BF3104" w:rsidRDefault="00BF3104" w:rsidP="00BF3104">
      <w:pPr>
        <w:ind w:firstLine="567"/>
        <w:jc w:val="both"/>
        <w:rPr>
          <w:sz w:val="28"/>
          <w:szCs w:val="28"/>
          <w:lang w:val="en-US"/>
        </w:rPr>
      </w:pPr>
      <w:proofErr w:type="spellStart"/>
      <w:r w:rsidRPr="00BF3104">
        <w:rPr>
          <w:sz w:val="28"/>
          <w:szCs w:val="28"/>
          <w:lang w:val="en-US"/>
        </w:rPr>
        <w:t>M.Vince</w:t>
      </w:r>
      <w:proofErr w:type="spellEnd"/>
      <w:r w:rsidRPr="00BF3104">
        <w:rPr>
          <w:sz w:val="28"/>
          <w:szCs w:val="28"/>
          <w:lang w:val="en-US"/>
        </w:rPr>
        <w:t xml:space="preserve">, Elementary Language Practice, Macmillan Education </w:t>
      </w:r>
    </w:p>
    <w:p w14:paraId="5048C122" w14:textId="77777777" w:rsidR="00BF3104" w:rsidRPr="00BF3104" w:rsidRDefault="00BF3104" w:rsidP="00BF3104">
      <w:pPr>
        <w:ind w:firstLine="567"/>
        <w:jc w:val="both"/>
        <w:rPr>
          <w:sz w:val="28"/>
          <w:szCs w:val="28"/>
          <w:lang w:val="en-US"/>
        </w:rPr>
      </w:pPr>
      <w:proofErr w:type="spellStart"/>
      <w:r w:rsidRPr="00BF3104">
        <w:rPr>
          <w:sz w:val="28"/>
          <w:szCs w:val="28"/>
          <w:lang w:val="en-US"/>
        </w:rPr>
        <w:t>V.Evans</w:t>
      </w:r>
      <w:proofErr w:type="spellEnd"/>
      <w:r w:rsidRPr="00BF3104">
        <w:rPr>
          <w:sz w:val="28"/>
          <w:szCs w:val="28"/>
          <w:lang w:val="en-US"/>
        </w:rPr>
        <w:t>, Round Up 1</w:t>
      </w:r>
      <w:proofErr w:type="gramStart"/>
      <w:r w:rsidRPr="00BF3104">
        <w:rPr>
          <w:sz w:val="28"/>
          <w:szCs w:val="28"/>
          <w:lang w:val="en-US"/>
        </w:rPr>
        <w:t>,2</w:t>
      </w:r>
      <w:proofErr w:type="gramEnd"/>
      <w:r w:rsidRPr="00BF3104">
        <w:rPr>
          <w:sz w:val="28"/>
          <w:szCs w:val="28"/>
          <w:lang w:val="en-US"/>
        </w:rPr>
        <w:t>. Pearson ELT</w:t>
      </w:r>
    </w:p>
    <w:p w14:paraId="12260C32" w14:textId="77777777" w:rsidR="00BF3104" w:rsidRPr="00BF3104" w:rsidRDefault="00BF3104" w:rsidP="00BF3104">
      <w:pPr>
        <w:ind w:firstLine="567"/>
        <w:jc w:val="both"/>
        <w:rPr>
          <w:sz w:val="28"/>
          <w:szCs w:val="28"/>
          <w:lang w:val="en-US"/>
        </w:rPr>
      </w:pPr>
    </w:p>
    <w:p w14:paraId="58AEA1A5" w14:textId="77777777" w:rsidR="00BF3104" w:rsidRPr="00BF3104" w:rsidRDefault="00BF3104" w:rsidP="00BF3104">
      <w:pPr>
        <w:ind w:firstLine="567"/>
        <w:jc w:val="both"/>
        <w:rPr>
          <w:sz w:val="28"/>
          <w:szCs w:val="28"/>
          <w:u w:val="single"/>
          <w:lang w:val="en-US"/>
        </w:rPr>
      </w:pPr>
      <w:r w:rsidRPr="00BF3104">
        <w:rPr>
          <w:sz w:val="28"/>
          <w:szCs w:val="28"/>
          <w:u w:val="single"/>
        </w:rPr>
        <w:t>Английский</w:t>
      </w:r>
      <w:r w:rsidRPr="00BF3104">
        <w:rPr>
          <w:sz w:val="28"/>
          <w:szCs w:val="28"/>
          <w:u w:val="single"/>
          <w:lang w:val="en-US"/>
        </w:rPr>
        <w:t xml:space="preserve"> </w:t>
      </w:r>
      <w:r w:rsidRPr="00BF3104">
        <w:rPr>
          <w:sz w:val="28"/>
          <w:szCs w:val="28"/>
          <w:u w:val="single"/>
        </w:rPr>
        <w:t>без</w:t>
      </w:r>
      <w:r w:rsidRPr="00BF3104">
        <w:rPr>
          <w:sz w:val="28"/>
          <w:szCs w:val="28"/>
          <w:u w:val="single"/>
          <w:lang w:val="en-US"/>
        </w:rPr>
        <w:t xml:space="preserve"> </w:t>
      </w:r>
      <w:r w:rsidRPr="00BF3104">
        <w:rPr>
          <w:sz w:val="28"/>
          <w:szCs w:val="28"/>
          <w:u w:val="single"/>
        </w:rPr>
        <w:t>границ</w:t>
      </w:r>
      <w:r w:rsidRPr="00BF3104">
        <w:rPr>
          <w:sz w:val="28"/>
          <w:szCs w:val="28"/>
          <w:u w:val="single"/>
          <w:lang w:val="en-US"/>
        </w:rPr>
        <w:t xml:space="preserve">. </w:t>
      </w:r>
      <w:r w:rsidRPr="00BF3104">
        <w:rPr>
          <w:sz w:val="28"/>
          <w:szCs w:val="28"/>
          <w:u w:val="single"/>
        </w:rPr>
        <w:t>Школа</w:t>
      </w:r>
      <w:r w:rsidRPr="00BF3104">
        <w:rPr>
          <w:sz w:val="28"/>
          <w:szCs w:val="28"/>
          <w:u w:val="single"/>
          <w:lang w:val="en-US"/>
        </w:rPr>
        <w:t xml:space="preserve">. 1 - 4 </w:t>
      </w:r>
      <w:r w:rsidRPr="00BF3104">
        <w:rPr>
          <w:sz w:val="28"/>
          <w:szCs w:val="28"/>
          <w:u w:val="single"/>
        </w:rPr>
        <w:t>ступени</w:t>
      </w:r>
    </w:p>
    <w:p w14:paraId="3E7C1BB8" w14:textId="77777777" w:rsidR="00BF3104" w:rsidRPr="00BF3104" w:rsidRDefault="00BF3104" w:rsidP="00BF3104">
      <w:pPr>
        <w:ind w:firstLine="567"/>
        <w:jc w:val="both"/>
        <w:rPr>
          <w:sz w:val="28"/>
          <w:szCs w:val="28"/>
          <w:lang w:val="en-US"/>
        </w:rPr>
      </w:pPr>
      <w:r w:rsidRPr="00BF3104">
        <w:rPr>
          <w:sz w:val="28"/>
          <w:szCs w:val="28"/>
          <w:lang w:val="en-US"/>
        </w:rPr>
        <w:t>Caroline Nixon and Michael Tomlinson</w:t>
      </w:r>
      <w:proofErr w:type="gramStart"/>
      <w:r w:rsidRPr="00BF3104">
        <w:rPr>
          <w:sz w:val="28"/>
          <w:szCs w:val="28"/>
          <w:lang w:val="en-US"/>
        </w:rPr>
        <w:t>,  Communication</w:t>
      </w:r>
      <w:proofErr w:type="gramEnd"/>
      <w:r w:rsidRPr="00BF3104">
        <w:rPr>
          <w:sz w:val="28"/>
          <w:szCs w:val="28"/>
          <w:lang w:val="en-US"/>
        </w:rPr>
        <w:t xml:space="preserve"> Box, Cambridge University Press;</w:t>
      </w:r>
    </w:p>
    <w:p w14:paraId="3A404772" w14:textId="77777777" w:rsidR="00BF3104" w:rsidRPr="00BF3104" w:rsidRDefault="00BF3104" w:rsidP="00BF3104">
      <w:pPr>
        <w:ind w:firstLine="567"/>
        <w:jc w:val="both"/>
        <w:rPr>
          <w:sz w:val="28"/>
          <w:szCs w:val="28"/>
          <w:lang w:val="en-US"/>
        </w:rPr>
      </w:pPr>
      <w:r w:rsidRPr="00BF3104">
        <w:rPr>
          <w:sz w:val="28"/>
          <w:szCs w:val="28"/>
          <w:lang w:val="en-US"/>
        </w:rPr>
        <w:t xml:space="preserve">Sab Will with Susannah Reed, Music Box, </w:t>
      </w:r>
      <w:proofErr w:type="gramStart"/>
      <w:r w:rsidRPr="00BF3104">
        <w:rPr>
          <w:sz w:val="28"/>
          <w:szCs w:val="28"/>
          <w:lang w:val="en-US"/>
        </w:rPr>
        <w:t>Cambridge</w:t>
      </w:r>
      <w:proofErr w:type="gramEnd"/>
      <w:r w:rsidRPr="00BF3104">
        <w:rPr>
          <w:sz w:val="28"/>
          <w:szCs w:val="28"/>
          <w:lang w:val="en-US"/>
        </w:rPr>
        <w:t xml:space="preserve"> University Press;</w:t>
      </w:r>
    </w:p>
    <w:p w14:paraId="4F01C5F1" w14:textId="77777777" w:rsidR="00BF3104" w:rsidRPr="00BF3104" w:rsidRDefault="00BF3104" w:rsidP="00BF3104">
      <w:pPr>
        <w:ind w:firstLine="567"/>
        <w:jc w:val="both"/>
        <w:rPr>
          <w:sz w:val="28"/>
          <w:szCs w:val="28"/>
          <w:lang w:val="en-US"/>
        </w:rPr>
      </w:pPr>
      <w:r w:rsidRPr="00BF3104">
        <w:rPr>
          <w:sz w:val="28"/>
          <w:szCs w:val="28"/>
          <w:lang w:val="en-US"/>
        </w:rPr>
        <w:t>Caroline Nixon and Michael Tomlinson, Vocabulary Box, Cambridge Un</w:t>
      </w:r>
      <w:r w:rsidRPr="00BF3104">
        <w:rPr>
          <w:sz w:val="28"/>
          <w:szCs w:val="28"/>
          <w:lang w:val="en-US"/>
        </w:rPr>
        <w:t>i</w:t>
      </w:r>
      <w:r w:rsidRPr="00BF3104">
        <w:rPr>
          <w:sz w:val="28"/>
          <w:szCs w:val="28"/>
          <w:lang w:val="en-US"/>
        </w:rPr>
        <w:t>versity Press;</w:t>
      </w:r>
    </w:p>
    <w:p w14:paraId="12138D1D" w14:textId="77777777" w:rsidR="00BF3104" w:rsidRPr="00BF3104" w:rsidRDefault="00BF3104" w:rsidP="00BF3104">
      <w:pPr>
        <w:ind w:firstLine="567"/>
        <w:jc w:val="both"/>
        <w:rPr>
          <w:sz w:val="28"/>
          <w:szCs w:val="28"/>
          <w:lang w:val="en-US"/>
        </w:rPr>
      </w:pPr>
      <w:r w:rsidRPr="00BF3104">
        <w:rPr>
          <w:sz w:val="28"/>
          <w:szCs w:val="28"/>
          <w:lang w:val="en-US"/>
        </w:rPr>
        <w:lastRenderedPageBreak/>
        <w:t xml:space="preserve">Kay </w:t>
      </w:r>
      <w:proofErr w:type="spellStart"/>
      <w:r w:rsidRPr="00BF3104">
        <w:rPr>
          <w:sz w:val="28"/>
          <w:szCs w:val="28"/>
          <w:lang w:val="en-US"/>
        </w:rPr>
        <w:t>Bantley</w:t>
      </w:r>
      <w:proofErr w:type="spellEnd"/>
      <w:proofErr w:type="gramStart"/>
      <w:r w:rsidRPr="00BF3104">
        <w:rPr>
          <w:sz w:val="28"/>
          <w:szCs w:val="28"/>
          <w:lang w:val="en-US"/>
        </w:rPr>
        <w:t>,  Curriculum</w:t>
      </w:r>
      <w:proofErr w:type="gramEnd"/>
      <w:r w:rsidRPr="00BF3104">
        <w:rPr>
          <w:sz w:val="28"/>
          <w:szCs w:val="28"/>
          <w:lang w:val="en-US"/>
        </w:rPr>
        <w:t xml:space="preserve"> Box, Cambridge University Press;</w:t>
      </w:r>
    </w:p>
    <w:p w14:paraId="13194DDB" w14:textId="77777777" w:rsidR="00BF3104" w:rsidRPr="00BF3104" w:rsidRDefault="00BF3104" w:rsidP="00BF3104">
      <w:pPr>
        <w:ind w:firstLine="567"/>
        <w:jc w:val="both"/>
        <w:rPr>
          <w:sz w:val="28"/>
          <w:szCs w:val="28"/>
          <w:lang w:val="en-US"/>
        </w:rPr>
      </w:pPr>
      <w:proofErr w:type="spellStart"/>
      <w:r w:rsidRPr="00BF3104">
        <w:rPr>
          <w:sz w:val="28"/>
          <w:szCs w:val="28"/>
          <w:lang w:val="en-US"/>
        </w:rPr>
        <w:t>M.Vince</w:t>
      </w:r>
      <w:proofErr w:type="spellEnd"/>
      <w:r w:rsidRPr="00BF3104">
        <w:rPr>
          <w:sz w:val="28"/>
          <w:szCs w:val="28"/>
          <w:lang w:val="en-US"/>
        </w:rPr>
        <w:t xml:space="preserve">, Intermediate Language Practice, Macmillan Education </w:t>
      </w:r>
    </w:p>
    <w:p w14:paraId="4CCC8680" w14:textId="77777777" w:rsidR="00BF3104" w:rsidRPr="00BF3104" w:rsidRDefault="00BF3104" w:rsidP="00BF3104">
      <w:pPr>
        <w:ind w:firstLine="567"/>
        <w:jc w:val="both"/>
        <w:rPr>
          <w:sz w:val="28"/>
          <w:szCs w:val="28"/>
          <w:lang w:val="en-US"/>
        </w:rPr>
      </w:pPr>
      <w:proofErr w:type="spellStart"/>
      <w:r w:rsidRPr="00BF3104">
        <w:rPr>
          <w:sz w:val="28"/>
          <w:szCs w:val="28"/>
          <w:lang w:val="en-US"/>
        </w:rPr>
        <w:t>V.Evans</w:t>
      </w:r>
      <w:proofErr w:type="spellEnd"/>
      <w:r w:rsidRPr="00BF3104">
        <w:rPr>
          <w:sz w:val="28"/>
          <w:szCs w:val="28"/>
          <w:lang w:val="en-US"/>
        </w:rPr>
        <w:t>, Round Up 2</w:t>
      </w:r>
      <w:proofErr w:type="gramStart"/>
      <w:r w:rsidRPr="00BF3104">
        <w:rPr>
          <w:sz w:val="28"/>
          <w:szCs w:val="28"/>
          <w:lang w:val="en-US"/>
        </w:rPr>
        <w:t>,3,4</w:t>
      </w:r>
      <w:proofErr w:type="gramEnd"/>
      <w:r w:rsidRPr="00BF3104">
        <w:rPr>
          <w:sz w:val="28"/>
          <w:szCs w:val="28"/>
          <w:lang w:val="en-US"/>
        </w:rPr>
        <w:t xml:space="preserve"> Pearson ELT</w:t>
      </w:r>
    </w:p>
    <w:p w14:paraId="5D50C253" w14:textId="77777777" w:rsidR="00BF3104" w:rsidRPr="00BF3104" w:rsidRDefault="00BF3104" w:rsidP="00BF3104">
      <w:pPr>
        <w:ind w:firstLine="567"/>
        <w:jc w:val="both"/>
        <w:rPr>
          <w:sz w:val="28"/>
          <w:szCs w:val="28"/>
          <w:lang w:val="en-US"/>
        </w:rPr>
      </w:pPr>
    </w:p>
    <w:p w14:paraId="7E3BE495" w14:textId="77777777" w:rsidR="00BF3104" w:rsidRPr="00BF3104" w:rsidRDefault="00BF3104" w:rsidP="00BF3104">
      <w:pPr>
        <w:ind w:firstLine="567"/>
        <w:jc w:val="both"/>
        <w:rPr>
          <w:sz w:val="28"/>
          <w:szCs w:val="28"/>
          <w:u w:val="single"/>
        </w:rPr>
      </w:pPr>
      <w:r w:rsidRPr="00BF3104">
        <w:rPr>
          <w:sz w:val="28"/>
          <w:szCs w:val="28"/>
          <w:u w:val="single"/>
        </w:rPr>
        <w:t>Английский без границ. Подростки. 1-5 ступени.</w:t>
      </w:r>
    </w:p>
    <w:p w14:paraId="5ABD20B0" w14:textId="77777777" w:rsidR="00BF3104" w:rsidRPr="00BF3104" w:rsidRDefault="00BF3104" w:rsidP="00BF3104">
      <w:pPr>
        <w:ind w:firstLine="567"/>
        <w:jc w:val="both"/>
        <w:rPr>
          <w:sz w:val="28"/>
          <w:szCs w:val="28"/>
          <w:lang w:val="en-US"/>
        </w:rPr>
      </w:pPr>
      <w:r w:rsidRPr="00BF3104">
        <w:rPr>
          <w:sz w:val="28"/>
          <w:szCs w:val="28"/>
          <w:lang w:val="en-US"/>
        </w:rPr>
        <w:t xml:space="preserve">Adrian </w:t>
      </w:r>
      <w:proofErr w:type="spellStart"/>
      <w:r w:rsidRPr="00BF3104">
        <w:rPr>
          <w:sz w:val="28"/>
          <w:szCs w:val="28"/>
          <w:lang w:val="en-US"/>
        </w:rPr>
        <w:t>Wallwork</w:t>
      </w:r>
      <w:proofErr w:type="spellEnd"/>
      <w:r w:rsidRPr="00BF3104">
        <w:rPr>
          <w:sz w:val="28"/>
          <w:szCs w:val="28"/>
          <w:lang w:val="en-US"/>
        </w:rPr>
        <w:t>, Discussions A-Z advanced, Cambridge University Press, 2014</w:t>
      </w:r>
    </w:p>
    <w:p w14:paraId="249BE3D2" w14:textId="77777777" w:rsidR="00BF3104" w:rsidRPr="00BF3104" w:rsidRDefault="00BF3104" w:rsidP="00BF3104">
      <w:pPr>
        <w:ind w:firstLine="567"/>
        <w:jc w:val="both"/>
        <w:rPr>
          <w:b/>
          <w:bCs/>
          <w:sz w:val="28"/>
          <w:szCs w:val="28"/>
          <w:lang w:val="en-US"/>
        </w:rPr>
      </w:pPr>
      <w:r w:rsidRPr="00BF3104">
        <w:rPr>
          <w:sz w:val="28"/>
          <w:szCs w:val="28"/>
          <w:lang w:val="en-US"/>
        </w:rPr>
        <w:t>Elizabeth Walter, Kate Woodford, Collocations Extra, Cambridge University Press, 2010</w:t>
      </w:r>
    </w:p>
    <w:p w14:paraId="0B7FA7A4" w14:textId="77777777" w:rsidR="00BF3104" w:rsidRPr="00BF3104" w:rsidRDefault="00BF3104" w:rsidP="00BF3104">
      <w:pPr>
        <w:ind w:firstLine="567"/>
        <w:jc w:val="both"/>
        <w:rPr>
          <w:sz w:val="28"/>
          <w:szCs w:val="28"/>
          <w:lang w:val="en-US"/>
        </w:rPr>
      </w:pPr>
      <w:proofErr w:type="spellStart"/>
      <w:r w:rsidRPr="00BF3104">
        <w:rPr>
          <w:sz w:val="28"/>
          <w:szCs w:val="28"/>
          <w:lang w:val="en-US"/>
        </w:rPr>
        <w:t>M.Hancock</w:t>
      </w:r>
      <w:proofErr w:type="spellEnd"/>
      <w:r w:rsidRPr="00BF3104">
        <w:rPr>
          <w:sz w:val="28"/>
          <w:szCs w:val="28"/>
          <w:lang w:val="en-US"/>
        </w:rPr>
        <w:t>, Singing Grammar, Cambridge University Press, 2020</w:t>
      </w:r>
    </w:p>
    <w:p w14:paraId="3B4EE278" w14:textId="77777777" w:rsidR="00BF3104" w:rsidRPr="00BF3104" w:rsidRDefault="00BF3104" w:rsidP="00BF3104">
      <w:pPr>
        <w:ind w:firstLine="567"/>
        <w:jc w:val="both"/>
        <w:rPr>
          <w:sz w:val="28"/>
          <w:szCs w:val="28"/>
          <w:lang w:val="en-US"/>
        </w:rPr>
      </w:pPr>
      <w:proofErr w:type="spellStart"/>
      <w:r w:rsidRPr="00BF3104">
        <w:rPr>
          <w:sz w:val="28"/>
          <w:szCs w:val="28"/>
          <w:lang w:val="en-US"/>
        </w:rPr>
        <w:t>M.Levy</w:t>
      </w:r>
      <w:proofErr w:type="spellEnd"/>
      <w:r w:rsidRPr="00BF3104">
        <w:rPr>
          <w:sz w:val="28"/>
          <w:szCs w:val="28"/>
          <w:lang w:val="en-US"/>
        </w:rPr>
        <w:t xml:space="preserve">, </w:t>
      </w:r>
      <w:proofErr w:type="spellStart"/>
      <w:r w:rsidRPr="00BF3104">
        <w:rPr>
          <w:sz w:val="28"/>
          <w:szCs w:val="28"/>
          <w:lang w:val="en-US"/>
        </w:rPr>
        <w:t>N.Murgatroyd</w:t>
      </w:r>
      <w:proofErr w:type="spellEnd"/>
      <w:r w:rsidRPr="00BF3104">
        <w:rPr>
          <w:sz w:val="28"/>
          <w:szCs w:val="28"/>
          <w:lang w:val="en-US"/>
        </w:rPr>
        <w:t xml:space="preserve">, </w:t>
      </w:r>
      <w:proofErr w:type="spellStart"/>
      <w:r w:rsidRPr="00BF3104">
        <w:rPr>
          <w:sz w:val="28"/>
          <w:szCs w:val="28"/>
          <w:lang w:val="en-US"/>
        </w:rPr>
        <w:t>Pairwork</w:t>
      </w:r>
      <w:proofErr w:type="spellEnd"/>
      <w:r w:rsidRPr="00BF3104">
        <w:rPr>
          <w:sz w:val="28"/>
          <w:szCs w:val="28"/>
          <w:lang w:val="en-US"/>
        </w:rPr>
        <w:t xml:space="preserve"> and </w:t>
      </w:r>
      <w:proofErr w:type="spellStart"/>
      <w:r w:rsidRPr="00BF3104">
        <w:rPr>
          <w:sz w:val="28"/>
          <w:szCs w:val="28"/>
          <w:lang w:val="en-US"/>
        </w:rPr>
        <w:t>Groupwork</w:t>
      </w:r>
      <w:proofErr w:type="spellEnd"/>
      <w:r w:rsidRPr="00BF3104">
        <w:rPr>
          <w:sz w:val="28"/>
          <w:szCs w:val="28"/>
          <w:lang w:val="en-US"/>
        </w:rPr>
        <w:t>, Cambridge University Press, 2009</w:t>
      </w:r>
    </w:p>
    <w:p w14:paraId="5C52EFA8" w14:textId="77777777" w:rsidR="00BF3104" w:rsidRPr="00BF3104" w:rsidRDefault="00BF3104" w:rsidP="00BF3104">
      <w:pPr>
        <w:ind w:firstLine="567"/>
        <w:jc w:val="both"/>
        <w:rPr>
          <w:sz w:val="28"/>
          <w:szCs w:val="28"/>
          <w:lang w:val="en-US"/>
        </w:rPr>
      </w:pPr>
      <w:proofErr w:type="spellStart"/>
      <w:r w:rsidRPr="00BF3104">
        <w:rPr>
          <w:sz w:val="28"/>
          <w:szCs w:val="28"/>
          <w:lang w:val="en-US"/>
        </w:rPr>
        <w:t>M.Vince</w:t>
      </w:r>
      <w:proofErr w:type="spellEnd"/>
      <w:r w:rsidRPr="00BF3104">
        <w:rPr>
          <w:sz w:val="28"/>
          <w:szCs w:val="28"/>
          <w:lang w:val="en-US"/>
        </w:rPr>
        <w:t>, Advanced Language Practice, Macmillan Education, 2012</w:t>
      </w:r>
    </w:p>
    <w:p w14:paraId="74C0E69B" w14:textId="77777777" w:rsidR="00BF3104" w:rsidRPr="00BF3104" w:rsidRDefault="00BF3104" w:rsidP="00BF3104">
      <w:pPr>
        <w:ind w:firstLine="567"/>
        <w:jc w:val="both"/>
        <w:rPr>
          <w:sz w:val="28"/>
          <w:szCs w:val="28"/>
          <w:lang w:val="en-US"/>
        </w:rPr>
      </w:pPr>
      <w:proofErr w:type="spellStart"/>
      <w:r w:rsidRPr="00BF3104">
        <w:rPr>
          <w:sz w:val="28"/>
          <w:szCs w:val="28"/>
          <w:lang w:val="en-US"/>
        </w:rPr>
        <w:t>V.Evans</w:t>
      </w:r>
      <w:proofErr w:type="spellEnd"/>
      <w:r w:rsidRPr="00BF3104">
        <w:rPr>
          <w:sz w:val="28"/>
          <w:szCs w:val="28"/>
          <w:lang w:val="en-US"/>
        </w:rPr>
        <w:t>, Round Up 5</w:t>
      </w:r>
      <w:proofErr w:type="gramStart"/>
      <w:r w:rsidRPr="00BF3104">
        <w:rPr>
          <w:sz w:val="28"/>
          <w:szCs w:val="28"/>
          <w:lang w:val="en-US"/>
        </w:rPr>
        <w:t>,6</w:t>
      </w:r>
      <w:proofErr w:type="gramEnd"/>
      <w:r w:rsidRPr="00BF3104">
        <w:rPr>
          <w:sz w:val="28"/>
          <w:szCs w:val="28"/>
          <w:lang w:val="en-US"/>
        </w:rPr>
        <w:t xml:space="preserve"> Pearson ELT</w:t>
      </w:r>
    </w:p>
    <w:p w14:paraId="275BBBB3" w14:textId="77777777" w:rsidR="00BF3104" w:rsidRPr="00BF3104" w:rsidRDefault="00BF3104" w:rsidP="00BF3104">
      <w:pPr>
        <w:autoSpaceDE w:val="0"/>
        <w:autoSpaceDN w:val="0"/>
        <w:adjustRightInd w:val="0"/>
        <w:ind w:firstLine="567"/>
        <w:jc w:val="both"/>
        <w:rPr>
          <w:rFonts w:eastAsia="Calibri"/>
          <w:sz w:val="28"/>
          <w:szCs w:val="28"/>
          <w:lang w:eastAsia="en-US"/>
        </w:rPr>
      </w:pPr>
      <w:r w:rsidRPr="00BF3104">
        <w:rPr>
          <w:rFonts w:eastAsia="Calibri"/>
          <w:b/>
          <w:sz w:val="28"/>
          <w:szCs w:val="28"/>
          <w:lang w:eastAsia="en-US"/>
        </w:rPr>
        <w:t>Вывод:</w:t>
      </w:r>
      <w:r w:rsidRPr="00BF3104">
        <w:rPr>
          <w:rFonts w:eastAsia="Calibri"/>
          <w:sz w:val="28"/>
          <w:szCs w:val="28"/>
          <w:lang w:eastAsia="en-US"/>
        </w:rPr>
        <w:t xml:space="preserve"> </w:t>
      </w:r>
      <w:r w:rsidRPr="00BF3104">
        <w:rPr>
          <w:rFonts w:eastAsia="Calibri"/>
          <w:bCs/>
          <w:color w:val="000000"/>
          <w:sz w:val="28"/>
          <w:szCs w:val="28"/>
          <w:lang w:eastAsia="en-US"/>
        </w:rPr>
        <w:t>Учебно-методическое и библиотечно-информационное</w:t>
      </w:r>
      <w:r w:rsidRPr="00BF3104">
        <w:rPr>
          <w:rFonts w:eastAsia="Calibri"/>
          <w:b/>
          <w:sz w:val="28"/>
          <w:szCs w:val="28"/>
          <w:lang w:eastAsia="en-US"/>
        </w:rPr>
        <w:t xml:space="preserve"> </w:t>
      </w:r>
      <w:r w:rsidRPr="00BF3104">
        <w:rPr>
          <w:rFonts w:eastAsia="Calibri"/>
          <w:sz w:val="28"/>
          <w:szCs w:val="28"/>
          <w:lang w:eastAsia="en-US"/>
        </w:rPr>
        <w:t>обесп</w:t>
      </w:r>
      <w:r w:rsidRPr="00BF3104">
        <w:rPr>
          <w:rFonts w:eastAsia="Calibri"/>
          <w:sz w:val="28"/>
          <w:szCs w:val="28"/>
          <w:lang w:eastAsia="en-US"/>
        </w:rPr>
        <w:t>е</w:t>
      </w:r>
      <w:r w:rsidRPr="00BF3104">
        <w:rPr>
          <w:rFonts w:eastAsia="Calibri"/>
          <w:sz w:val="28"/>
          <w:szCs w:val="28"/>
          <w:lang w:eastAsia="en-US"/>
        </w:rPr>
        <w:t>чени</w:t>
      </w:r>
      <w:r w:rsidRPr="00BF3104">
        <w:rPr>
          <w:rFonts w:eastAsia="Calibri"/>
          <w:b/>
          <w:sz w:val="28"/>
          <w:szCs w:val="28"/>
          <w:lang w:eastAsia="en-US"/>
        </w:rPr>
        <w:t>е</w:t>
      </w:r>
      <w:r w:rsidRPr="00BF3104">
        <w:rPr>
          <w:rFonts w:eastAsia="Calibri"/>
          <w:sz w:val="28"/>
          <w:szCs w:val="28"/>
          <w:lang w:eastAsia="en-US"/>
        </w:rPr>
        <w:t xml:space="preserve"> соответствуют требованиям, необходимым для реализации учебной программы, отвечают нормам действующего законодательства и позволяют качественно организовывать образовательный процесс.</w:t>
      </w:r>
    </w:p>
    <w:p w14:paraId="053C9161" w14:textId="77777777" w:rsidR="00BF3104" w:rsidRPr="00BF3104" w:rsidRDefault="00BF3104" w:rsidP="00BF3104">
      <w:pPr>
        <w:ind w:firstLine="567"/>
        <w:jc w:val="both"/>
        <w:rPr>
          <w:sz w:val="28"/>
          <w:szCs w:val="28"/>
        </w:rPr>
      </w:pPr>
    </w:p>
    <w:p w14:paraId="7FA1F76C" w14:textId="77777777" w:rsidR="00BF3104" w:rsidRPr="00BF3104" w:rsidRDefault="00BF3104" w:rsidP="00BF3104">
      <w:pPr>
        <w:ind w:firstLine="567"/>
        <w:jc w:val="both"/>
        <w:rPr>
          <w:b/>
          <w:sz w:val="28"/>
          <w:szCs w:val="28"/>
        </w:rPr>
      </w:pPr>
      <w:r w:rsidRPr="00BF3104">
        <w:rPr>
          <w:b/>
          <w:sz w:val="28"/>
          <w:szCs w:val="28"/>
        </w:rPr>
        <w:t>7.  Оценка материально-технической базы</w:t>
      </w:r>
    </w:p>
    <w:p w14:paraId="039DEB7D" w14:textId="77777777" w:rsidR="00BF3104" w:rsidRPr="00BF3104" w:rsidRDefault="00BF3104" w:rsidP="00BF3104">
      <w:pPr>
        <w:ind w:firstLine="567"/>
        <w:jc w:val="both"/>
        <w:rPr>
          <w:b/>
          <w:sz w:val="28"/>
          <w:szCs w:val="28"/>
        </w:rPr>
      </w:pPr>
    </w:p>
    <w:p w14:paraId="5C5FDA9F" w14:textId="77777777" w:rsidR="00BF3104" w:rsidRPr="00BF3104" w:rsidRDefault="00BF3104" w:rsidP="00BF3104">
      <w:pPr>
        <w:suppressAutoHyphens/>
        <w:ind w:firstLine="567"/>
        <w:jc w:val="both"/>
        <w:rPr>
          <w:bCs/>
          <w:sz w:val="28"/>
          <w:szCs w:val="28"/>
          <w:lang w:eastAsia="ar-SA"/>
        </w:rPr>
      </w:pPr>
      <w:r w:rsidRPr="00BF3104">
        <w:rPr>
          <w:bCs/>
          <w:sz w:val="28"/>
          <w:szCs w:val="28"/>
          <w:lang w:eastAsia="ar-SA"/>
        </w:rPr>
        <w:t>Обеспечение образовательной деятельности объектами и помещениями социально-бытового назначения:</w:t>
      </w:r>
    </w:p>
    <w:p w14:paraId="6452F926" w14:textId="77777777" w:rsidR="00BF3104" w:rsidRPr="00BF3104" w:rsidRDefault="00BF3104" w:rsidP="00BF3104">
      <w:pPr>
        <w:suppressAutoHyphens/>
        <w:ind w:firstLine="567"/>
        <w:jc w:val="both"/>
        <w:rPr>
          <w:bCs/>
          <w:sz w:val="28"/>
          <w:szCs w:val="28"/>
          <w:lang w:eastAsia="ar-SA"/>
        </w:rPr>
      </w:pPr>
      <w:r w:rsidRPr="00BF3104">
        <w:rPr>
          <w:bCs/>
          <w:sz w:val="28"/>
          <w:szCs w:val="28"/>
          <w:lang w:eastAsia="ar-SA"/>
        </w:rPr>
        <w:t>Нежилые помещения:</w:t>
      </w:r>
    </w:p>
    <w:p w14:paraId="1A9E61D2" w14:textId="5F60AB1E" w:rsidR="00BF3104" w:rsidRPr="00BF3104" w:rsidRDefault="00BF3104" w:rsidP="00BF3104">
      <w:pPr>
        <w:suppressAutoHyphens/>
        <w:ind w:firstLine="567"/>
        <w:jc w:val="both"/>
        <w:rPr>
          <w:bCs/>
          <w:sz w:val="28"/>
          <w:szCs w:val="28"/>
        </w:rPr>
      </w:pPr>
      <w:r w:rsidRPr="00BF3104">
        <w:rPr>
          <w:bCs/>
          <w:sz w:val="28"/>
          <w:szCs w:val="28"/>
        </w:rPr>
        <w:t xml:space="preserve">460000, г. Оренбург </w:t>
      </w:r>
      <w:r w:rsidRPr="00D24A0F">
        <w:rPr>
          <w:bCs/>
          <w:sz w:val="28"/>
          <w:szCs w:val="28"/>
        </w:rPr>
        <w:t xml:space="preserve">ул. </w:t>
      </w:r>
      <w:proofErr w:type="gramStart"/>
      <w:r w:rsidRPr="00D24A0F">
        <w:rPr>
          <w:bCs/>
          <w:sz w:val="28"/>
          <w:szCs w:val="28"/>
        </w:rPr>
        <w:t>Советская</w:t>
      </w:r>
      <w:proofErr w:type="gramEnd"/>
      <w:r w:rsidRPr="00D24A0F">
        <w:rPr>
          <w:bCs/>
          <w:sz w:val="28"/>
          <w:szCs w:val="28"/>
        </w:rPr>
        <w:t xml:space="preserve">, </w:t>
      </w:r>
      <w:r w:rsidR="00D24A0F" w:rsidRPr="00D24A0F">
        <w:rPr>
          <w:bCs/>
          <w:sz w:val="28"/>
          <w:szCs w:val="28"/>
        </w:rPr>
        <w:t xml:space="preserve">д </w:t>
      </w:r>
      <w:r w:rsidRPr="00D24A0F">
        <w:rPr>
          <w:bCs/>
          <w:sz w:val="28"/>
          <w:szCs w:val="28"/>
        </w:rPr>
        <w:t>23</w:t>
      </w:r>
      <w:r w:rsidRPr="00BF3104">
        <w:rPr>
          <w:bCs/>
          <w:sz w:val="28"/>
          <w:szCs w:val="28"/>
        </w:rPr>
        <w:t>, на условиях Договора 01/6-190ар от 23.06.2021 аренды нежилого помещения.</w:t>
      </w:r>
    </w:p>
    <w:p w14:paraId="491B6D56" w14:textId="77777777" w:rsidR="00BF3104" w:rsidRPr="00BF3104" w:rsidRDefault="00BF3104" w:rsidP="00BF3104">
      <w:pPr>
        <w:suppressAutoHyphens/>
        <w:ind w:firstLine="567"/>
        <w:jc w:val="both"/>
        <w:rPr>
          <w:bCs/>
          <w:sz w:val="28"/>
          <w:szCs w:val="28"/>
          <w:lang w:eastAsia="ar-SA"/>
        </w:rPr>
      </w:pPr>
      <w:r w:rsidRPr="00BF3104">
        <w:rPr>
          <w:bCs/>
          <w:sz w:val="28"/>
          <w:szCs w:val="28"/>
          <w:lang w:eastAsia="ar-SA"/>
        </w:rPr>
        <w:t xml:space="preserve">Состав помещений АНО </w:t>
      </w:r>
      <w:proofErr w:type="gramStart"/>
      <w:r w:rsidRPr="00BF3104">
        <w:rPr>
          <w:bCs/>
          <w:sz w:val="28"/>
          <w:szCs w:val="28"/>
          <w:lang w:eastAsia="ar-SA"/>
        </w:rPr>
        <w:t>ДО</w:t>
      </w:r>
      <w:proofErr w:type="gramEnd"/>
      <w:r w:rsidRPr="00BF3104">
        <w:rPr>
          <w:bCs/>
          <w:sz w:val="28"/>
          <w:szCs w:val="28"/>
          <w:lang w:eastAsia="ar-SA"/>
        </w:rPr>
        <w:t xml:space="preserve"> «Международный языковой центр:</w:t>
      </w:r>
    </w:p>
    <w:p w14:paraId="3C3E50FD" w14:textId="77777777" w:rsidR="00BF3104" w:rsidRPr="00BF3104" w:rsidRDefault="00BF3104" w:rsidP="00BF3104">
      <w:pPr>
        <w:numPr>
          <w:ilvl w:val="0"/>
          <w:numId w:val="14"/>
        </w:numPr>
        <w:suppressAutoHyphens/>
        <w:rPr>
          <w:bCs/>
          <w:sz w:val="28"/>
          <w:szCs w:val="28"/>
          <w:lang w:eastAsia="ar-SA"/>
        </w:rPr>
      </w:pPr>
      <w:r w:rsidRPr="00BF3104">
        <w:rPr>
          <w:bCs/>
          <w:sz w:val="28"/>
          <w:szCs w:val="28"/>
          <w:lang w:eastAsia="ar-SA"/>
        </w:rPr>
        <w:t>преподавательская (13,83 м</w:t>
      </w:r>
      <w:proofErr w:type="gramStart"/>
      <w:r w:rsidRPr="00BF3104">
        <w:rPr>
          <w:bCs/>
          <w:sz w:val="28"/>
          <w:szCs w:val="28"/>
          <w:vertAlign w:val="superscript"/>
          <w:lang w:eastAsia="ar-SA"/>
        </w:rPr>
        <w:t>2</w:t>
      </w:r>
      <w:proofErr w:type="gramEnd"/>
      <w:r w:rsidRPr="00BF3104">
        <w:rPr>
          <w:bCs/>
          <w:sz w:val="28"/>
          <w:szCs w:val="28"/>
          <w:lang w:eastAsia="ar-SA"/>
        </w:rPr>
        <w:t>);</w:t>
      </w:r>
    </w:p>
    <w:p w14:paraId="3DB5BE18" w14:textId="5AF31096" w:rsidR="00BF3104" w:rsidRPr="00BF3104" w:rsidRDefault="00BF3104" w:rsidP="00BF3104">
      <w:pPr>
        <w:numPr>
          <w:ilvl w:val="0"/>
          <w:numId w:val="14"/>
        </w:numPr>
        <w:suppressAutoHyphens/>
        <w:rPr>
          <w:bCs/>
          <w:sz w:val="28"/>
          <w:szCs w:val="28"/>
          <w:lang w:eastAsia="ar-SA"/>
        </w:rPr>
      </w:pPr>
      <w:r w:rsidRPr="00BF3104">
        <w:rPr>
          <w:bCs/>
          <w:sz w:val="28"/>
          <w:szCs w:val="28"/>
          <w:lang w:eastAsia="ar-SA"/>
        </w:rPr>
        <w:t>5 учебных класс</w:t>
      </w:r>
      <w:r w:rsidR="00D24A0F">
        <w:rPr>
          <w:bCs/>
          <w:sz w:val="28"/>
          <w:szCs w:val="28"/>
          <w:lang w:eastAsia="ar-SA"/>
        </w:rPr>
        <w:t>ов</w:t>
      </w:r>
      <w:r w:rsidRPr="00BF3104">
        <w:rPr>
          <w:bCs/>
          <w:sz w:val="28"/>
          <w:szCs w:val="28"/>
          <w:lang w:eastAsia="ar-SA"/>
        </w:rPr>
        <w:t xml:space="preserve"> (7, 02м</w:t>
      </w:r>
      <w:r w:rsidRPr="00BF3104">
        <w:rPr>
          <w:bCs/>
          <w:sz w:val="28"/>
          <w:szCs w:val="28"/>
          <w:vertAlign w:val="superscript"/>
          <w:lang w:eastAsia="ar-SA"/>
        </w:rPr>
        <w:t>2</w:t>
      </w:r>
      <w:r w:rsidRPr="00BF3104">
        <w:rPr>
          <w:bCs/>
          <w:sz w:val="28"/>
          <w:szCs w:val="28"/>
          <w:lang w:eastAsia="ar-SA"/>
        </w:rPr>
        <w:t>, 15,00 м</w:t>
      </w:r>
      <w:proofErr w:type="gramStart"/>
      <w:r w:rsidRPr="00BF3104">
        <w:rPr>
          <w:bCs/>
          <w:sz w:val="28"/>
          <w:szCs w:val="28"/>
          <w:vertAlign w:val="superscript"/>
          <w:lang w:eastAsia="ar-SA"/>
        </w:rPr>
        <w:t>2</w:t>
      </w:r>
      <w:proofErr w:type="gramEnd"/>
      <w:r w:rsidRPr="00BF3104">
        <w:rPr>
          <w:bCs/>
          <w:sz w:val="28"/>
          <w:szCs w:val="28"/>
          <w:lang w:eastAsia="ar-SA"/>
        </w:rPr>
        <w:t>, 16,41 м</w:t>
      </w:r>
      <w:r w:rsidRPr="00BF3104">
        <w:rPr>
          <w:bCs/>
          <w:sz w:val="28"/>
          <w:szCs w:val="28"/>
          <w:vertAlign w:val="superscript"/>
          <w:lang w:eastAsia="ar-SA"/>
        </w:rPr>
        <w:t>2</w:t>
      </w:r>
      <w:r w:rsidRPr="00BF3104">
        <w:rPr>
          <w:bCs/>
          <w:sz w:val="28"/>
          <w:szCs w:val="28"/>
          <w:lang w:eastAsia="ar-SA"/>
        </w:rPr>
        <w:t>, 25,31 м</w:t>
      </w:r>
      <w:r w:rsidRPr="00BF3104">
        <w:rPr>
          <w:bCs/>
          <w:sz w:val="28"/>
          <w:szCs w:val="28"/>
          <w:vertAlign w:val="superscript"/>
          <w:lang w:eastAsia="ar-SA"/>
        </w:rPr>
        <w:t>2</w:t>
      </w:r>
      <w:r w:rsidRPr="00BF3104">
        <w:rPr>
          <w:bCs/>
          <w:sz w:val="28"/>
          <w:szCs w:val="28"/>
          <w:lang w:eastAsia="ar-SA"/>
        </w:rPr>
        <w:t>,</w:t>
      </w:r>
      <w:r w:rsidRPr="00BF3104">
        <w:rPr>
          <w:bCs/>
          <w:sz w:val="28"/>
          <w:szCs w:val="28"/>
          <w:vertAlign w:val="superscript"/>
          <w:lang w:eastAsia="ar-SA"/>
        </w:rPr>
        <w:t xml:space="preserve"> </w:t>
      </w:r>
      <w:r w:rsidRPr="00BF3104">
        <w:rPr>
          <w:bCs/>
          <w:sz w:val="28"/>
          <w:szCs w:val="28"/>
          <w:lang w:eastAsia="ar-SA"/>
        </w:rPr>
        <w:t>30,23м</w:t>
      </w:r>
      <w:r w:rsidRPr="00BF3104">
        <w:rPr>
          <w:bCs/>
          <w:sz w:val="28"/>
          <w:szCs w:val="28"/>
          <w:vertAlign w:val="superscript"/>
          <w:lang w:eastAsia="ar-SA"/>
        </w:rPr>
        <w:t>2</w:t>
      </w:r>
      <w:r w:rsidRPr="00BF3104">
        <w:rPr>
          <w:bCs/>
          <w:sz w:val="28"/>
          <w:szCs w:val="28"/>
          <w:lang w:eastAsia="ar-SA"/>
        </w:rPr>
        <w:t>);</w:t>
      </w:r>
    </w:p>
    <w:p w14:paraId="004A83CD" w14:textId="77777777" w:rsidR="00BF3104" w:rsidRDefault="00BF3104" w:rsidP="00BF3104">
      <w:pPr>
        <w:numPr>
          <w:ilvl w:val="0"/>
          <w:numId w:val="14"/>
        </w:numPr>
        <w:suppressAutoHyphens/>
        <w:rPr>
          <w:bCs/>
          <w:sz w:val="28"/>
          <w:szCs w:val="28"/>
          <w:lang w:eastAsia="ar-SA"/>
        </w:rPr>
      </w:pPr>
      <w:r w:rsidRPr="00BF3104">
        <w:rPr>
          <w:bCs/>
          <w:sz w:val="28"/>
          <w:szCs w:val="28"/>
          <w:lang w:eastAsia="ar-SA"/>
        </w:rPr>
        <w:t>холл.</w:t>
      </w:r>
    </w:p>
    <w:p w14:paraId="40688B7A" w14:textId="2115552A" w:rsidR="008574CD" w:rsidRDefault="008574CD" w:rsidP="008574CD">
      <w:pPr>
        <w:suppressAutoHyphens/>
        <w:ind w:firstLine="567"/>
        <w:rPr>
          <w:bCs/>
          <w:sz w:val="28"/>
          <w:szCs w:val="28"/>
          <w:lang w:eastAsia="ar-SA"/>
        </w:rPr>
      </w:pPr>
      <w:r>
        <w:rPr>
          <w:bCs/>
          <w:sz w:val="28"/>
          <w:szCs w:val="28"/>
          <w:lang w:eastAsia="ar-SA"/>
        </w:rPr>
        <w:t xml:space="preserve">460008, </w:t>
      </w:r>
      <w:r w:rsidRPr="008574CD">
        <w:rPr>
          <w:bCs/>
          <w:sz w:val="28"/>
          <w:szCs w:val="28"/>
          <w:lang w:eastAsia="ar-SA"/>
        </w:rPr>
        <w:t xml:space="preserve">г. Оренбург, </w:t>
      </w:r>
      <w:proofErr w:type="spellStart"/>
      <w:r w:rsidRPr="008574CD">
        <w:rPr>
          <w:bCs/>
          <w:sz w:val="28"/>
          <w:szCs w:val="28"/>
          <w:lang w:eastAsia="ar-SA"/>
        </w:rPr>
        <w:t>мк-рн</w:t>
      </w:r>
      <w:proofErr w:type="spellEnd"/>
      <w:r w:rsidRPr="008574CD">
        <w:rPr>
          <w:bCs/>
          <w:sz w:val="28"/>
          <w:szCs w:val="28"/>
          <w:lang w:eastAsia="ar-SA"/>
        </w:rPr>
        <w:t xml:space="preserve">. Пос. Ростоши, ул. </w:t>
      </w:r>
      <w:proofErr w:type="gramStart"/>
      <w:r w:rsidRPr="008574CD">
        <w:rPr>
          <w:bCs/>
          <w:sz w:val="28"/>
          <w:szCs w:val="28"/>
          <w:lang w:eastAsia="ar-SA"/>
        </w:rPr>
        <w:t>Газпромовская</w:t>
      </w:r>
      <w:proofErr w:type="gramEnd"/>
      <w:r w:rsidRPr="008574CD">
        <w:rPr>
          <w:bCs/>
          <w:sz w:val="28"/>
          <w:szCs w:val="28"/>
          <w:lang w:eastAsia="ar-SA"/>
        </w:rPr>
        <w:t>, д. 40</w:t>
      </w:r>
      <w:r>
        <w:rPr>
          <w:bCs/>
          <w:sz w:val="28"/>
          <w:szCs w:val="28"/>
          <w:lang w:eastAsia="ar-SA"/>
        </w:rPr>
        <w:t>, на условиях Договора аренды нежилого помещения от 09.01.2025 б/н.</w:t>
      </w:r>
    </w:p>
    <w:p w14:paraId="373FAE7A" w14:textId="11F20AD9" w:rsidR="008574CD" w:rsidRDefault="008574CD" w:rsidP="008574CD">
      <w:pPr>
        <w:suppressAutoHyphens/>
        <w:ind w:left="567"/>
        <w:rPr>
          <w:bCs/>
          <w:sz w:val="28"/>
          <w:szCs w:val="28"/>
          <w:lang w:eastAsia="ar-SA"/>
        </w:rPr>
      </w:pPr>
      <w:r>
        <w:rPr>
          <w:bCs/>
          <w:sz w:val="28"/>
          <w:szCs w:val="28"/>
          <w:lang w:eastAsia="ar-SA"/>
        </w:rPr>
        <w:t xml:space="preserve">Состав помещений АНО </w:t>
      </w:r>
      <w:proofErr w:type="gramStart"/>
      <w:r>
        <w:rPr>
          <w:bCs/>
          <w:sz w:val="28"/>
          <w:szCs w:val="28"/>
          <w:lang w:eastAsia="ar-SA"/>
        </w:rPr>
        <w:t>ДО</w:t>
      </w:r>
      <w:proofErr w:type="gramEnd"/>
      <w:r>
        <w:rPr>
          <w:bCs/>
          <w:sz w:val="28"/>
          <w:szCs w:val="28"/>
          <w:lang w:eastAsia="ar-SA"/>
        </w:rPr>
        <w:t xml:space="preserve"> «Международный языковой центр»:</w:t>
      </w:r>
    </w:p>
    <w:p w14:paraId="03CB2026" w14:textId="285D9BF1" w:rsidR="008574CD" w:rsidRPr="008574CD" w:rsidRDefault="008574CD" w:rsidP="008574CD">
      <w:pPr>
        <w:numPr>
          <w:ilvl w:val="0"/>
          <w:numId w:val="14"/>
        </w:numPr>
        <w:suppressAutoHyphens/>
        <w:rPr>
          <w:bCs/>
          <w:sz w:val="28"/>
          <w:szCs w:val="28"/>
          <w:lang w:eastAsia="ar-SA"/>
        </w:rPr>
      </w:pPr>
      <w:r w:rsidRPr="008574CD">
        <w:rPr>
          <w:bCs/>
          <w:sz w:val="28"/>
          <w:szCs w:val="28"/>
          <w:lang w:eastAsia="ar-SA"/>
        </w:rPr>
        <w:t>преподавательская (1</w:t>
      </w:r>
      <w:r w:rsidR="00F873B1">
        <w:rPr>
          <w:bCs/>
          <w:sz w:val="28"/>
          <w:szCs w:val="28"/>
          <w:lang w:eastAsia="ar-SA"/>
        </w:rPr>
        <w:t>5</w:t>
      </w:r>
      <w:r w:rsidRPr="008574CD">
        <w:rPr>
          <w:bCs/>
          <w:sz w:val="28"/>
          <w:szCs w:val="28"/>
          <w:lang w:eastAsia="ar-SA"/>
        </w:rPr>
        <w:t>,</w:t>
      </w:r>
      <w:r w:rsidR="00F873B1">
        <w:rPr>
          <w:bCs/>
          <w:sz w:val="28"/>
          <w:szCs w:val="28"/>
          <w:lang w:eastAsia="ar-SA"/>
        </w:rPr>
        <w:t>61</w:t>
      </w:r>
      <w:r w:rsidRPr="008574CD">
        <w:rPr>
          <w:bCs/>
          <w:sz w:val="28"/>
          <w:szCs w:val="28"/>
          <w:lang w:eastAsia="ar-SA"/>
        </w:rPr>
        <w:t xml:space="preserve"> м</w:t>
      </w:r>
      <w:proofErr w:type="gramStart"/>
      <w:r w:rsidRPr="008574CD">
        <w:rPr>
          <w:bCs/>
          <w:sz w:val="28"/>
          <w:szCs w:val="28"/>
          <w:vertAlign w:val="superscript"/>
          <w:lang w:eastAsia="ar-SA"/>
        </w:rPr>
        <w:t>2</w:t>
      </w:r>
      <w:proofErr w:type="gramEnd"/>
      <w:r w:rsidRPr="008574CD">
        <w:rPr>
          <w:bCs/>
          <w:sz w:val="28"/>
          <w:szCs w:val="28"/>
          <w:lang w:eastAsia="ar-SA"/>
        </w:rPr>
        <w:t>);</w:t>
      </w:r>
    </w:p>
    <w:p w14:paraId="229D067B" w14:textId="0CCF6916" w:rsidR="008574CD" w:rsidRPr="008574CD" w:rsidRDefault="008574CD" w:rsidP="008574CD">
      <w:pPr>
        <w:numPr>
          <w:ilvl w:val="0"/>
          <w:numId w:val="14"/>
        </w:numPr>
        <w:suppressAutoHyphens/>
        <w:rPr>
          <w:bCs/>
          <w:sz w:val="28"/>
          <w:szCs w:val="28"/>
          <w:lang w:eastAsia="ar-SA"/>
        </w:rPr>
      </w:pPr>
      <w:r>
        <w:rPr>
          <w:bCs/>
          <w:sz w:val="28"/>
          <w:szCs w:val="28"/>
          <w:lang w:eastAsia="ar-SA"/>
        </w:rPr>
        <w:t>3</w:t>
      </w:r>
      <w:r w:rsidRPr="008574CD">
        <w:rPr>
          <w:bCs/>
          <w:sz w:val="28"/>
          <w:szCs w:val="28"/>
          <w:lang w:eastAsia="ar-SA"/>
        </w:rPr>
        <w:t xml:space="preserve"> учебных класс</w:t>
      </w:r>
      <w:r>
        <w:rPr>
          <w:bCs/>
          <w:sz w:val="28"/>
          <w:szCs w:val="28"/>
          <w:lang w:eastAsia="ar-SA"/>
        </w:rPr>
        <w:t>а</w:t>
      </w:r>
      <w:r w:rsidRPr="008574CD">
        <w:rPr>
          <w:bCs/>
          <w:sz w:val="28"/>
          <w:szCs w:val="28"/>
          <w:lang w:eastAsia="ar-SA"/>
        </w:rPr>
        <w:t xml:space="preserve"> (</w:t>
      </w:r>
      <w:r>
        <w:rPr>
          <w:bCs/>
          <w:sz w:val="28"/>
          <w:szCs w:val="28"/>
          <w:lang w:eastAsia="ar-SA"/>
        </w:rPr>
        <w:t>13</w:t>
      </w:r>
      <w:r w:rsidRPr="008574CD">
        <w:rPr>
          <w:bCs/>
          <w:sz w:val="28"/>
          <w:szCs w:val="28"/>
          <w:lang w:eastAsia="ar-SA"/>
        </w:rPr>
        <w:t xml:space="preserve">, </w:t>
      </w:r>
      <w:r>
        <w:rPr>
          <w:bCs/>
          <w:sz w:val="28"/>
          <w:szCs w:val="28"/>
          <w:lang w:eastAsia="ar-SA"/>
        </w:rPr>
        <w:t>4</w:t>
      </w:r>
      <w:r w:rsidRPr="008574CD">
        <w:rPr>
          <w:bCs/>
          <w:sz w:val="28"/>
          <w:szCs w:val="28"/>
          <w:lang w:eastAsia="ar-SA"/>
        </w:rPr>
        <w:t>2м</w:t>
      </w:r>
      <w:r w:rsidRPr="008574CD">
        <w:rPr>
          <w:bCs/>
          <w:sz w:val="28"/>
          <w:szCs w:val="28"/>
          <w:vertAlign w:val="superscript"/>
          <w:lang w:eastAsia="ar-SA"/>
        </w:rPr>
        <w:t>2</w:t>
      </w:r>
      <w:r w:rsidRPr="008574CD">
        <w:rPr>
          <w:bCs/>
          <w:sz w:val="28"/>
          <w:szCs w:val="28"/>
          <w:lang w:eastAsia="ar-SA"/>
        </w:rPr>
        <w:t>, 1</w:t>
      </w:r>
      <w:r>
        <w:rPr>
          <w:bCs/>
          <w:sz w:val="28"/>
          <w:szCs w:val="28"/>
          <w:lang w:eastAsia="ar-SA"/>
        </w:rPr>
        <w:t>6</w:t>
      </w:r>
      <w:r w:rsidRPr="008574CD">
        <w:rPr>
          <w:bCs/>
          <w:sz w:val="28"/>
          <w:szCs w:val="28"/>
          <w:lang w:eastAsia="ar-SA"/>
        </w:rPr>
        <w:t>,</w:t>
      </w:r>
      <w:r>
        <w:rPr>
          <w:bCs/>
          <w:sz w:val="28"/>
          <w:szCs w:val="28"/>
          <w:lang w:eastAsia="ar-SA"/>
        </w:rPr>
        <w:t>95</w:t>
      </w:r>
      <w:r w:rsidRPr="008574CD">
        <w:rPr>
          <w:bCs/>
          <w:sz w:val="28"/>
          <w:szCs w:val="28"/>
          <w:lang w:eastAsia="ar-SA"/>
        </w:rPr>
        <w:t xml:space="preserve"> м</w:t>
      </w:r>
      <w:proofErr w:type="gramStart"/>
      <w:r w:rsidRPr="008574CD">
        <w:rPr>
          <w:bCs/>
          <w:sz w:val="28"/>
          <w:szCs w:val="28"/>
          <w:vertAlign w:val="superscript"/>
          <w:lang w:eastAsia="ar-SA"/>
        </w:rPr>
        <w:t>2</w:t>
      </w:r>
      <w:proofErr w:type="gramEnd"/>
      <w:r w:rsidRPr="008574CD">
        <w:rPr>
          <w:bCs/>
          <w:sz w:val="28"/>
          <w:szCs w:val="28"/>
          <w:lang w:eastAsia="ar-SA"/>
        </w:rPr>
        <w:t xml:space="preserve">, </w:t>
      </w:r>
      <w:r>
        <w:rPr>
          <w:bCs/>
          <w:sz w:val="28"/>
          <w:szCs w:val="28"/>
          <w:lang w:eastAsia="ar-SA"/>
        </w:rPr>
        <w:t>15</w:t>
      </w:r>
      <w:r w:rsidRPr="008574CD">
        <w:rPr>
          <w:bCs/>
          <w:sz w:val="28"/>
          <w:szCs w:val="28"/>
          <w:lang w:eastAsia="ar-SA"/>
        </w:rPr>
        <w:t>,</w:t>
      </w:r>
      <w:r>
        <w:rPr>
          <w:bCs/>
          <w:sz w:val="28"/>
          <w:szCs w:val="28"/>
          <w:lang w:eastAsia="ar-SA"/>
        </w:rPr>
        <w:t>1</w:t>
      </w:r>
      <w:r w:rsidRPr="008574CD">
        <w:rPr>
          <w:bCs/>
          <w:sz w:val="28"/>
          <w:szCs w:val="28"/>
          <w:lang w:eastAsia="ar-SA"/>
        </w:rPr>
        <w:t>1 м</w:t>
      </w:r>
      <w:r w:rsidRPr="008574CD">
        <w:rPr>
          <w:bCs/>
          <w:sz w:val="28"/>
          <w:szCs w:val="28"/>
          <w:vertAlign w:val="superscript"/>
          <w:lang w:eastAsia="ar-SA"/>
        </w:rPr>
        <w:t>2</w:t>
      </w:r>
      <w:r w:rsidRPr="008574CD">
        <w:rPr>
          <w:bCs/>
          <w:sz w:val="28"/>
          <w:szCs w:val="28"/>
          <w:lang w:eastAsia="ar-SA"/>
        </w:rPr>
        <w:t>);</w:t>
      </w:r>
    </w:p>
    <w:p w14:paraId="7D0E6AC1" w14:textId="77777777" w:rsidR="008574CD" w:rsidRPr="008574CD" w:rsidRDefault="008574CD" w:rsidP="008574CD">
      <w:pPr>
        <w:numPr>
          <w:ilvl w:val="0"/>
          <w:numId w:val="14"/>
        </w:numPr>
        <w:suppressAutoHyphens/>
        <w:rPr>
          <w:bCs/>
          <w:sz w:val="28"/>
          <w:szCs w:val="28"/>
          <w:lang w:eastAsia="ar-SA"/>
        </w:rPr>
      </w:pPr>
      <w:r w:rsidRPr="008574CD">
        <w:rPr>
          <w:bCs/>
          <w:sz w:val="28"/>
          <w:szCs w:val="28"/>
          <w:lang w:eastAsia="ar-SA"/>
        </w:rPr>
        <w:t>холл.</w:t>
      </w:r>
    </w:p>
    <w:p w14:paraId="45AF0439" w14:textId="77777777" w:rsidR="00BF3104" w:rsidRPr="00BF3104" w:rsidRDefault="00BF3104" w:rsidP="00BF3104">
      <w:pPr>
        <w:suppressAutoHyphens/>
        <w:ind w:firstLine="567"/>
        <w:jc w:val="both"/>
        <w:rPr>
          <w:bCs/>
          <w:sz w:val="28"/>
          <w:szCs w:val="28"/>
        </w:rPr>
      </w:pPr>
      <w:r w:rsidRPr="00BF3104">
        <w:rPr>
          <w:bCs/>
          <w:sz w:val="28"/>
          <w:szCs w:val="28"/>
        </w:rPr>
        <w:t xml:space="preserve">Кабинеты АНО </w:t>
      </w:r>
      <w:proofErr w:type="gramStart"/>
      <w:r w:rsidRPr="00BF3104">
        <w:rPr>
          <w:bCs/>
          <w:sz w:val="28"/>
          <w:szCs w:val="28"/>
        </w:rPr>
        <w:t>ДО</w:t>
      </w:r>
      <w:proofErr w:type="gramEnd"/>
      <w:r w:rsidRPr="00BF3104">
        <w:rPr>
          <w:bCs/>
          <w:sz w:val="28"/>
          <w:szCs w:val="28"/>
        </w:rPr>
        <w:t xml:space="preserve"> «Международный языковой центр» оснащены необходимым оборудованием, включающим в себя:</w:t>
      </w:r>
    </w:p>
    <w:p w14:paraId="6641D3C0" w14:textId="77777777" w:rsidR="00BF3104" w:rsidRPr="00BF3104" w:rsidRDefault="00BF3104" w:rsidP="00BF3104">
      <w:pPr>
        <w:numPr>
          <w:ilvl w:val="0"/>
          <w:numId w:val="15"/>
        </w:numPr>
        <w:suppressAutoHyphens/>
        <w:jc w:val="both"/>
        <w:rPr>
          <w:bCs/>
          <w:sz w:val="28"/>
          <w:szCs w:val="28"/>
        </w:rPr>
      </w:pPr>
      <w:r w:rsidRPr="00BF3104">
        <w:rPr>
          <w:bCs/>
          <w:sz w:val="28"/>
          <w:szCs w:val="28"/>
        </w:rPr>
        <w:t>Рабочие столы для преподавателей;</w:t>
      </w:r>
    </w:p>
    <w:p w14:paraId="06655B33" w14:textId="77777777" w:rsidR="00BF3104" w:rsidRPr="00BF3104" w:rsidRDefault="00BF3104" w:rsidP="00BF3104">
      <w:pPr>
        <w:numPr>
          <w:ilvl w:val="0"/>
          <w:numId w:val="15"/>
        </w:numPr>
        <w:suppressAutoHyphens/>
        <w:jc w:val="both"/>
        <w:rPr>
          <w:bCs/>
          <w:sz w:val="28"/>
          <w:szCs w:val="28"/>
        </w:rPr>
      </w:pPr>
      <w:r w:rsidRPr="00BF3104">
        <w:rPr>
          <w:bCs/>
          <w:sz w:val="28"/>
          <w:szCs w:val="28"/>
        </w:rPr>
        <w:t>Учебные столы;</w:t>
      </w:r>
    </w:p>
    <w:p w14:paraId="79685CF6" w14:textId="77777777" w:rsidR="00BF3104" w:rsidRPr="00BF3104" w:rsidRDefault="00BF3104" w:rsidP="00BF3104">
      <w:pPr>
        <w:numPr>
          <w:ilvl w:val="0"/>
          <w:numId w:val="15"/>
        </w:numPr>
        <w:suppressAutoHyphens/>
        <w:jc w:val="both"/>
        <w:rPr>
          <w:bCs/>
          <w:sz w:val="28"/>
          <w:szCs w:val="28"/>
        </w:rPr>
      </w:pPr>
      <w:r w:rsidRPr="00BF3104">
        <w:rPr>
          <w:bCs/>
          <w:sz w:val="28"/>
          <w:szCs w:val="28"/>
        </w:rPr>
        <w:t>Белые магнитные доски;</w:t>
      </w:r>
    </w:p>
    <w:p w14:paraId="33C3345E" w14:textId="77777777" w:rsidR="00BF3104" w:rsidRPr="00BF3104" w:rsidRDefault="00BF3104" w:rsidP="00BF3104">
      <w:pPr>
        <w:numPr>
          <w:ilvl w:val="0"/>
          <w:numId w:val="15"/>
        </w:numPr>
        <w:suppressAutoHyphens/>
        <w:jc w:val="both"/>
        <w:rPr>
          <w:bCs/>
          <w:sz w:val="28"/>
          <w:szCs w:val="28"/>
        </w:rPr>
      </w:pPr>
      <w:r w:rsidRPr="00BF3104">
        <w:rPr>
          <w:bCs/>
          <w:sz w:val="28"/>
          <w:szCs w:val="28"/>
        </w:rPr>
        <w:lastRenderedPageBreak/>
        <w:t>Магнитолы с С</w:t>
      </w:r>
      <w:proofErr w:type="gramStart"/>
      <w:r w:rsidRPr="00BF3104">
        <w:rPr>
          <w:bCs/>
          <w:sz w:val="28"/>
          <w:szCs w:val="28"/>
        </w:rPr>
        <w:t>D</w:t>
      </w:r>
      <w:proofErr w:type="gramEnd"/>
      <w:r w:rsidRPr="00BF3104">
        <w:rPr>
          <w:bCs/>
          <w:sz w:val="28"/>
          <w:szCs w:val="28"/>
        </w:rPr>
        <w:t>-плеером;</w:t>
      </w:r>
    </w:p>
    <w:p w14:paraId="62BCBC4F" w14:textId="77777777" w:rsidR="00BF3104" w:rsidRPr="00BF3104" w:rsidRDefault="00BF3104" w:rsidP="00BF3104">
      <w:pPr>
        <w:numPr>
          <w:ilvl w:val="0"/>
          <w:numId w:val="15"/>
        </w:numPr>
        <w:suppressAutoHyphens/>
        <w:jc w:val="both"/>
        <w:rPr>
          <w:bCs/>
          <w:sz w:val="28"/>
          <w:szCs w:val="28"/>
        </w:rPr>
      </w:pPr>
      <w:r w:rsidRPr="00BF3104">
        <w:rPr>
          <w:bCs/>
          <w:sz w:val="28"/>
          <w:szCs w:val="28"/>
        </w:rPr>
        <w:t>DVD-плееры;</w:t>
      </w:r>
    </w:p>
    <w:p w14:paraId="7D910B72" w14:textId="77777777" w:rsidR="00BF3104" w:rsidRPr="00BF3104" w:rsidRDefault="00BF3104" w:rsidP="00BF3104">
      <w:pPr>
        <w:numPr>
          <w:ilvl w:val="0"/>
          <w:numId w:val="15"/>
        </w:numPr>
        <w:suppressAutoHyphens/>
        <w:jc w:val="both"/>
        <w:rPr>
          <w:bCs/>
          <w:sz w:val="28"/>
          <w:szCs w:val="28"/>
        </w:rPr>
      </w:pPr>
      <w:r w:rsidRPr="00BF3104">
        <w:rPr>
          <w:bCs/>
          <w:sz w:val="28"/>
          <w:szCs w:val="28"/>
        </w:rPr>
        <w:t>Телевизоры;</w:t>
      </w:r>
    </w:p>
    <w:p w14:paraId="40711212" w14:textId="77777777" w:rsidR="00BF3104" w:rsidRPr="00BF3104" w:rsidRDefault="00BF3104" w:rsidP="00BF3104">
      <w:pPr>
        <w:numPr>
          <w:ilvl w:val="0"/>
          <w:numId w:val="15"/>
        </w:numPr>
        <w:suppressAutoHyphens/>
        <w:jc w:val="both"/>
        <w:rPr>
          <w:bCs/>
          <w:sz w:val="28"/>
          <w:szCs w:val="28"/>
        </w:rPr>
      </w:pPr>
      <w:r w:rsidRPr="00BF3104">
        <w:rPr>
          <w:bCs/>
          <w:sz w:val="28"/>
          <w:szCs w:val="28"/>
        </w:rPr>
        <w:t>Аудио и DVD приложения к учебникам.</w:t>
      </w:r>
    </w:p>
    <w:p w14:paraId="4CCF078B" w14:textId="77777777" w:rsidR="00BF3104" w:rsidRPr="00BF3104" w:rsidRDefault="00BF3104" w:rsidP="00BF3104">
      <w:pPr>
        <w:suppressAutoHyphens/>
        <w:ind w:firstLine="567"/>
        <w:jc w:val="both"/>
        <w:rPr>
          <w:bCs/>
          <w:sz w:val="28"/>
          <w:szCs w:val="28"/>
        </w:rPr>
      </w:pPr>
      <w:r w:rsidRPr="00BF3104">
        <w:rPr>
          <w:bCs/>
          <w:sz w:val="28"/>
          <w:szCs w:val="28"/>
        </w:rPr>
        <w:t>Оборудование:</w:t>
      </w:r>
    </w:p>
    <w:p w14:paraId="3D613284" w14:textId="2A343B87" w:rsidR="00BF3104" w:rsidRPr="00BF3104" w:rsidRDefault="00BF3104" w:rsidP="00BF3104">
      <w:pPr>
        <w:suppressAutoHyphens/>
        <w:ind w:left="284" w:firstLine="567"/>
        <w:jc w:val="both"/>
        <w:rPr>
          <w:bCs/>
          <w:sz w:val="28"/>
          <w:szCs w:val="28"/>
        </w:rPr>
      </w:pPr>
      <w:r w:rsidRPr="00BF3104">
        <w:rPr>
          <w:b/>
          <w:bCs/>
          <w:sz w:val="28"/>
          <w:szCs w:val="28"/>
        </w:rPr>
        <w:t>-</w:t>
      </w:r>
      <w:r w:rsidRPr="00BF3104">
        <w:rPr>
          <w:bCs/>
          <w:sz w:val="28"/>
          <w:szCs w:val="28"/>
        </w:rPr>
        <w:t>учебные классы: установлено по 3 стола, каждый на 2 человека, стулья, учебная доска.</w:t>
      </w:r>
    </w:p>
    <w:p w14:paraId="54DBD5AF" w14:textId="30DC6EC1" w:rsidR="00BF3104" w:rsidRPr="00BF3104" w:rsidRDefault="00BF3104" w:rsidP="00BF3104">
      <w:pPr>
        <w:suppressAutoHyphens/>
        <w:ind w:left="284" w:firstLine="567"/>
        <w:jc w:val="both"/>
        <w:rPr>
          <w:bCs/>
          <w:sz w:val="28"/>
          <w:szCs w:val="28"/>
        </w:rPr>
      </w:pPr>
      <w:r w:rsidRPr="00BF3104">
        <w:rPr>
          <w:bCs/>
          <w:sz w:val="28"/>
          <w:szCs w:val="28"/>
        </w:rPr>
        <w:t>-</w:t>
      </w:r>
      <w:proofErr w:type="gramStart"/>
      <w:r w:rsidRPr="00BF3104">
        <w:rPr>
          <w:bCs/>
          <w:sz w:val="28"/>
          <w:szCs w:val="28"/>
        </w:rPr>
        <w:t>преподавательская</w:t>
      </w:r>
      <w:proofErr w:type="gramEnd"/>
      <w:r w:rsidRPr="00BF3104">
        <w:rPr>
          <w:bCs/>
          <w:sz w:val="28"/>
          <w:szCs w:val="28"/>
        </w:rPr>
        <w:t>: шкаф, стулья, столы.</w:t>
      </w:r>
    </w:p>
    <w:p w14:paraId="10A16B5A" w14:textId="77777777" w:rsidR="00BF3104" w:rsidRPr="00BF3104" w:rsidRDefault="00BF3104" w:rsidP="00BF3104">
      <w:pPr>
        <w:suppressAutoHyphens/>
        <w:ind w:left="284" w:firstLine="567"/>
        <w:jc w:val="both"/>
        <w:rPr>
          <w:b/>
          <w:bCs/>
          <w:sz w:val="28"/>
          <w:szCs w:val="28"/>
        </w:rPr>
      </w:pPr>
      <w:r w:rsidRPr="00BF3104">
        <w:rPr>
          <w:bCs/>
          <w:sz w:val="28"/>
          <w:szCs w:val="28"/>
        </w:rPr>
        <w:t xml:space="preserve">-холл: стойка администратора, стулья, стол, шкаф для верхней одежды. </w:t>
      </w:r>
    </w:p>
    <w:p w14:paraId="65592954" w14:textId="29DD9447" w:rsidR="00BF3104" w:rsidRPr="00BF3104" w:rsidRDefault="00BF3104" w:rsidP="000E54F6">
      <w:pPr>
        <w:suppressAutoHyphens/>
        <w:ind w:left="284"/>
        <w:jc w:val="both"/>
        <w:rPr>
          <w:sz w:val="28"/>
          <w:szCs w:val="28"/>
          <w:lang w:eastAsia="ar-SA"/>
        </w:rPr>
      </w:pPr>
      <w:r w:rsidRPr="00BF3104">
        <w:rPr>
          <w:b/>
          <w:sz w:val="28"/>
          <w:szCs w:val="28"/>
          <w:lang w:eastAsia="ar-SA"/>
        </w:rPr>
        <w:t>Вывод:</w:t>
      </w:r>
      <w:r w:rsidRPr="00BF3104">
        <w:rPr>
          <w:sz w:val="28"/>
          <w:szCs w:val="28"/>
          <w:lang w:eastAsia="ar-SA"/>
        </w:rPr>
        <w:t xml:space="preserve"> Материально-техническая база отвечает нормам действующего </w:t>
      </w:r>
      <w:proofErr w:type="gramStart"/>
      <w:r w:rsidRPr="00BF3104">
        <w:rPr>
          <w:sz w:val="28"/>
          <w:szCs w:val="28"/>
          <w:lang w:eastAsia="ar-SA"/>
        </w:rPr>
        <w:t>законодательства</w:t>
      </w:r>
      <w:proofErr w:type="gramEnd"/>
      <w:r w:rsidRPr="00BF3104">
        <w:rPr>
          <w:sz w:val="28"/>
          <w:szCs w:val="28"/>
          <w:lang w:eastAsia="ar-SA"/>
        </w:rPr>
        <w:t xml:space="preserve"> и позволяют качественно организовывать образовательный процесс. Помещения оборудованы в соответствии с правилами техники безопасности и противопожарной безопасности, в целом, способствуют удовлетворению образовательных запросов обучающихся, усилиями работников поддерживаются в достойном состоянии. Во всех учебных кабинетах проведен косметический ремонт. Продолжать вести обновление и пополнение библиотечного фонда; дальнейшее оснащение кабинетов в соответствии со стандартами.</w:t>
      </w:r>
      <w:bookmarkStart w:id="3" w:name="_Toc427749508"/>
    </w:p>
    <w:p w14:paraId="28936923" w14:textId="77777777" w:rsidR="00BF3104" w:rsidRPr="00BF3104" w:rsidRDefault="00BF3104" w:rsidP="00BF3104">
      <w:pPr>
        <w:suppressAutoHyphens/>
        <w:ind w:left="284" w:firstLine="567"/>
        <w:jc w:val="both"/>
        <w:rPr>
          <w:sz w:val="28"/>
          <w:szCs w:val="28"/>
          <w:lang w:eastAsia="ar-SA"/>
        </w:rPr>
      </w:pPr>
    </w:p>
    <w:p w14:paraId="3A353397" w14:textId="77777777" w:rsidR="00BF3104" w:rsidRPr="00BF3104" w:rsidRDefault="00BF3104" w:rsidP="00BF3104">
      <w:pPr>
        <w:suppressAutoHyphens/>
        <w:jc w:val="both"/>
        <w:rPr>
          <w:b/>
          <w:sz w:val="28"/>
          <w:szCs w:val="28"/>
          <w:lang w:eastAsia="ar-SA"/>
        </w:rPr>
      </w:pPr>
      <w:r w:rsidRPr="00BF3104">
        <w:rPr>
          <w:b/>
          <w:sz w:val="28"/>
          <w:szCs w:val="28"/>
          <w:lang w:eastAsia="ar-SA"/>
        </w:rPr>
        <w:t xml:space="preserve">8. Оценка </w:t>
      </w:r>
      <w:proofErr w:type="gramStart"/>
      <w:r w:rsidRPr="00BF3104">
        <w:rPr>
          <w:b/>
          <w:sz w:val="28"/>
          <w:szCs w:val="28"/>
          <w:lang w:eastAsia="ar-SA"/>
        </w:rPr>
        <w:t>функционирования внутренней системы оценки качества образования</w:t>
      </w:r>
      <w:proofErr w:type="gramEnd"/>
    </w:p>
    <w:p w14:paraId="2608F376" w14:textId="77777777" w:rsidR="00BF3104" w:rsidRPr="00BF3104" w:rsidRDefault="00BF3104" w:rsidP="00BF3104">
      <w:pPr>
        <w:suppressAutoHyphens/>
        <w:jc w:val="both"/>
        <w:rPr>
          <w:sz w:val="28"/>
          <w:szCs w:val="28"/>
          <w:lang w:eastAsia="ar-SA"/>
        </w:rPr>
      </w:pPr>
    </w:p>
    <w:p w14:paraId="4070B3E8" w14:textId="77777777" w:rsidR="00BF3104" w:rsidRPr="00BF3104" w:rsidRDefault="00BF3104" w:rsidP="00BF3104">
      <w:pPr>
        <w:suppressAutoHyphens/>
        <w:ind w:left="284" w:firstLine="567"/>
        <w:jc w:val="both"/>
        <w:rPr>
          <w:sz w:val="28"/>
          <w:szCs w:val="28"/>
          <w:lang w:eastAsia="ar-SA"/>
        </w:rPr>
      </w:pPr>
      <w:r w:rsidRPr="00BF3104">
        <w:rPr>
          <w:sz w:val="28"/>
          <w:szCs w:val="28"/>
          <w:lang w:eastAsia="ar-SA"/>
        </w:rPr>
        <w:t>В соответствии с планом работы осуществляется систематический контроль реализации образовательных программ. Анализ документации за учебный год позволяет дать объективную картину работы преподавателя по выполнению учебных программ, определить точки сбоя на каждом этапе обучения, выявить расхождение в количестве часов, отводимых на изучение различных курсов по календарно-тематическому планированию и фактическому количеству часов.</w:t>
      </w:r>
    </w:p>
    <w:p w14:paraId="3EB2B468" w14:textId="77777777" w:rsidR="00BF3104" w:rsidRPr="00BF3104" w:rsidRDefault="00BF3104" w:rsidP="00BF3104">
      <w:pPr>
        <w:suppressAutoHyphens/>
        <w:ind w:left="284" w:firstLine="567"/>
        <w:jc w:val="both"/>
        <w:rPr>
          <w:sz w:val="28"/>
          <w:szCs w:val="28"/>
          <w:lang w:eastAsia="ar-SA"/>
        </w:rPr>
      </w:pPr>
    </w:p>
    <w:p w14:paraId="68BFCD8D" w14:textId="56634E27" w:rsidR="00BF3104" w:rsidRPr="00BF3104" w:rsidRDefault="00BF3104" w:rsidP="00BF3104">
      <w:pPr>
        <w:suppressAutoHyphens/>
        <w:ind w:left="284" w:firstLine="567"/>
        <w:jc w:val="both"/>
        <w:rPr>
          <w:sz w:val="28"/>
          <w:szCs w:val="28"/>
          <w:lang w:eastAsia="ar-SA"/>
        </w:rPr>
      </w:pPr>
      <w:r w:rsidRPr="00BF3104">
        <w:rPr>
          <w:sz w:val="28"/>
          <w:szCs w:val="28"/>
          <w:lang w:eastAsia="ar-SA"/>
        </w:rPr>
        <w:t xml:space="preserve"> Итоги </w:t>
      </w:r>
      <w:proofErr w:type="gramStart"/>
      <w:r w:rsidRPr="00BF3104">
        <w:rPr>
          <w:sz w:val="28"/>
          <w:szCs w:val="28"/>
          <w:lang w:eastAsia="ar-SA"/>
        </w:rPr>
        <w:t>промежуточной</w:t>
      </w:r>
      <w:proofErr w:type="gramEnd"/>
      <w:r w:rsidRPr="00BF3104">
        <w:rPr>
          <w:sz w:val="28"/>
          <w:szCs w:val="28"/>
          <w:lang w:eastAsia="ar-SA"/>
        </w:rPr>
        <w:t xml:space="preserve"> аттестация показывают удовлетворительное усвоение программного материала. По итогам 202</w:t>
      </w:r>
      <w:r w:rsidR="00F873B1">
        <w:rPr>
          <w:sz w:val="28"/>
          <w:szCs w:val="28"/>
          <w:lang w:eastAsia="ar-SA"/>
        </w:rPr>
        <w:t>4</w:t>
      </w:r>
      <w:r w:rsidRPr="00BF3104">
        <w:rPr>
          <w:sz w:val="28"/>
          <w:szCs w:val="28"/>
          <w:lang w:eastAsia="ar-SA"/>
        </w:rPr>
        <w:t xml:space="preserve"> учебного года образовательные программы учебных предметов, курсов, дисциплин реализованы в полном объеме. Внутренняя система оценки качества образования в АНО ДО «Международный языковой центр»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образовательных программ с учетом </w:t>
      </w:r>
      <w:proofErr w:type="gramStart"/>
      <w:r w:rsidRPr="00BF3104">
        <w:rPr>
          <w:sz w:val="28"/>
          <w:szCs w:val="28"/>
          <w:lang w:eastAsia="ar-SA"/>
        </w:rPr>
        <w:t>запросов основных пользователей результатов внутренней системы оценки качества образования</w:t>
      </w:r>
      <w:proofErr w:type="gramEnd"/>
      <w:r w:rsidRPr="00BF3104">
        <w:rPr>
          <w:sz w:val="28"/>
          <w:szCs w:val="28"/>
          <w:lang w:eastAsia="ar-SA"/>
        </w:rPr>
        <w:t xml:space="preserve">. </w:t>
      </w:r>
    </w:p>
    <w:p w14:paraId="213D76E9" w14:textId="77777777" w:rsidR="00BF3104" w:rsidRPr="00BF3104" w:rsidRDefault="00BF3104" w:rsidP="00BF3104">
      <w:pPr>
        <w:suppressAutoHyphens/>
        <w:ind w:left="284" w:firstLine="567"/>
        <w:jc w:val="both"/>
        <w:rPr>
          <w:sz w:val="28"/>
          <w:szCs w:val="28"/>
          <w:lang w:eastAsia="ar-SA"/>
        </w:rPr>
      </w:pPr>
      <w:r w:rsidRPr="00BF3104">
        <w:rPr>
          <w:sz w:val="28"/>
          <w:szCs w:val="28"/>
          <w:lang w:eastAsia="ar-SA"/>
        </w:rPr>
        <w:lastRenderedPageBreak/>
        <w:t xml:space="preserve">В рамках внутренней системы оценки качества образования подлежали: </w:t>
      </w:r>
    </w:p>
    <w:p w14:paraId="4E079692" w14:textId="77777777" w:rsidR="00BF3104" w:rsidRPr="00BF3104" w:rsidRDefault="00BF3104" w:rsidP="00BF3104">
      <w:pPr>
        <w:suppressAutoHyphens/>
        <w:ind w:left="284" w:firstLine="567"/>
        <w:jc w:val="both"/>
        <w:rPr>
          <w:sz w:val="28"/>
          <w:szCs w:val="28"/>
          <w:lang w:eastAsia="ar-SA"/>
        </w:rPr>
      </w:pPr>
      <w:r w:rsidRPr="00BF3104">
        <w:rPr>
          <w:sz w:val="28"/>
          <w:szCs w:val="28"/>
          <w:lang w:eastAsia="ar-SA"/>
        </w:rPr>
        <w:t>- качество образовательных результатов обучающихся;</w:t>
      </w:r>
    </w:p>
    <w:p w14:paraId="14283549" w14:textId="77777777" w:rsidR="00BF3104" w:rsidRPr="00BF3104" w:rsidRDefault="00BF3104" w:rsidP="00BF3104">
      <w:pPr>
        <w:suppressAutoHyphens/>
        <w:ind w:left="284" w:firstLine="567"/>
        <w:jc w:val="both"/>
        <w:rPr>
          <w:sz w:val="28"/>
          <w:szCs w:val="28"/>
          <w:lang w:eastAsia="ar-SA"/>
        </w:rPr>
      </w:pPr>
      <w:r w:rsidRPr="00BF3104">
        <w:rPr>
          <w:sz w:val="28"/>
          <w:szCs w:val="28"/>
          <w:lang w:eastAsia="ar-SA"/>
        </w:rPr>
        <w:t>-качество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и программно-методическое обеспечение образовательного процесса;</w:t>
      </w:r>
    </w:p>
    <w:p w14:paraId="6590E79E" w14:textId="77777777" w:rsidR="00BF3104" w:rsidRPr="00BF3104" w:rsidRDefault="00BF3104" w:rsidP="00BF3104">
      <w:pPr>
        <w:suppressAutoHyphens/>
        <w:ind w:left="284" w:firstLine="567"/>
        <w:jc w:val="both"/>
        <w:rPr>
          <w:sz w:val="28"/>
          <w:szCs w:val="28"/>
          <w:lang w:eastAsia="ar-SA"/>
        </w:rPr>
      </w:pPr>
      <w:r w:rsidRPr="00BF3104">
        <w:rPr>
          <w:sz w:val="28"/>
          <w:szCs w:val="28"/>
          <w:lang w:eastAsia="ar-SA"/>
        </w:rPr>
        <w:t xml:space="preserve"> -качество образовательных программ, принятых и реализуемых в АНО </w:t>
      </w:r>
      <w:proofErr w:type="gramStart"/>
      <w:r w:rsidRPr="00BF3104">
        <w:rPr>
          <w:sz w:val="28"/>
          <w:szCs w:val="28"/>
          <w:lang w:eastAsia="ar-SA"/>
        </w:rPr>
        <w:t>ДО</w:t>
      </w:r>
      <w:proofErr w:type="gramEnd"/>
      <w:r w:rsidRPr="00BF3104">
        <w:rPr>
          <w:sz w:val="28"/>
          <w:szCs w:val="28"/>
          <w:lang w:eastAsia="ar-SA"/>
        </w:rPr>
        <w:t xml:space="preserve"> «</w:t>
      </w:r>
      <w:proofErr w:type="gramStart"/>
      <w:r w:rsidRPr="00BF3104">
        <w:rPr>
          <w:sz w:val="28"/>
          <w:szCs w:val="28"/>
          <w:lang w:eastAsia="ar-SA"/>
        </w:rPr>
        <w:t>Международный</w:t>
      </w:r>
      <w:proofErr w:type="gramEnd"/>
      <w:r w:rsidRPr="00BF3104">
        <w:rPr>
          <w:sz w:val="28"/>
          <w:szCs w:val="28"/>
          <w:lang w:eastAsia="ar-SA"/>
        </w:rPr>
        <w:t xml:space="preserve"> языковой центр», условия их реализации, профессиональная компетентность педагогов, их деятельность по обеспечению требуемого качества результатов образования. </w:t>
      </w:r>
    </w:p>
    <w:p w14:paraId="031277C9" w14:textId="77777777" w:rsidR="00BF3104" w:rsidRPr="00BF3104" w:rsidRDefault="00BF3104" w:rsidP="00BF3104">
      <w:pPr>
        <w:suppressAutoHyphens/>
        <w:ind w:left="284" w:firstLine="567"/>
        <w:jc w:val="both"/>
        <w:rPr>
          <w:sz w:val="28"/>
          <w:szCs w:val="28"/>
          <w:lang w:eastAsia="ar-SA"/>
        </w:rPr>
      </w:pPr>
      <w:r w:rsidRPr="00BF3104">
        <w:rPr>
          <w:sz w:val="28"/>
          <w:szCs w:val="28"/>
          <w:lang w:eastAsia="ar-SA"/>
        </w:rPr>
        <w:t xml:space="preserve">В течение учебного года проводился мониторинг состояния вышеназванных систем с целью своевременного принятия управленческих решений, оптимизирующих их функционирование и развитие. Полученные результаты рассматривались на заседаниях педагогического совета. </w:t>
      </w:r>
    </w:p>
    <w:p w14:paraId="768A1642" w14:textId="77777777" w:rsidR="00BF3104" w:rsidRPr="00BF3104" w:rsidRDefault="00BF3104" w:rsidP="00BF3104">
      <w:pPr>
        <w:suppressAutoHyphens/>
        <w:ind w:left="284" w:firstLine="567"/>
        <w:jc w:val="both"/>
        <w:rPr>
          <w:sz w:val="28"/>
          <w:szCs w:val="28"/>
          <w:lang w:eastAsia="ar-SA"/>
        </w:rPr>
      </w:pPr>
      <w:r w:rsidRPr="00BF3104">
        <w:rPr>
          <w:sz w:val="28"/>
          <w:szCs w:val="28"/>
          <w:lang w:eastAsia="ar-SA"/>
        </w:rPr>
        <w:t xml:space="preserve"> В ходе мониторинга были проверены: </w:t>
      </w:r>
    </w:p>
    <w:p w14:paraId="2A84E3AE" w14:textId="77777777" w:rsidR="00BF3104" w:rsidRPr="00BF3104" w:rsidRDefault="00BF3104" w:rsidP="00BF3104">
      <w:pPr>
        <w:suppressAutoHyphens/>
        <w:ind w:left="284"/>
        <w:jc w:val="both"/>
        <w:rPr>
          <w:sz w:val="28"/>
          <w:szCs w:val="28"/>
          <w:lang w:eastAsia="ar-SA"/>
        </w:rPr>
      </w:pPr>
      <w:r w:rsidRPr="00BF3104">
        <w:rPr>
          <w:sz w:val="28"/>
          <w:szCs w:val="28"/>
          <w:lang w:eastAsia="ar-SA"/>
        </w:rPr>
        <w:t xml:space="preserve">- организация и проведение аттестации преподавателей; </w:t>
      </w:r>
    </w:p>
    <w:p w14:paraId="471F64CD" w14:textId="77777777" w:rsidR="00BF3104" w:rsidRPr="00BF3104" w:rsidRDefault="00BF3104" w:rsidP="00BF3104">
      <w:pPr>
        <w:suppressAutoHyphens/>
        <w:ind w:left="284"/>
        <w:jc w:val="both"/>
        <w:rPr>
          <w:sz w:val="28"/>
          <w:szCs w:val="28"/>
          <w:lang w:eastAsia="ar-SA"/>
        </w:rPr>
      </w:pPr>
      <w:r w:rsidRPr="00BF3104">
        <w:rPr>
          <w:sz w:val="28"/>
          <w:szCs w:val="28"/>
          <w:lang w:eastAsia="ar-SA"/>
        </w:rPr>
        <w:t xml:space="preserve">- посещаемость </w:t>
      </w:r>
      <w:proofErr w:type="gramStart"/>
      <w:r w:rsidRPr="00BF3104">
        <w:rPr>
          <w:sz w:val="28"/>
          <w:szCs w:val="28"/>
          <w:lang w:eastAsia="ar-SA"/>
        </w:rPr>
        <w:t>обучающихся</w:t>
      </w:r>
      <w:proofErr w:type="gramEnd"/>
      <w:r w:rsidRPr="00BF3104">
        <w:rPr>
          <w:sz w:val="28"/>
          <w:szCs w:val="28"/>
          <w:lang w:eastAsia="ar-SA"/>
        </w:rPr>
        <w:t>;</w:t>
      </w:r>
    </w:p>
    <w:p w14:paraId="1A6AD71B" w14:textId="77777777" w:rsidR="00BF3104" w:rsidRPr="00BF3104" w:rsidRDefault="00BF3104" w:rsidP="00BF3104">
      <w:pPr>
        <w:suppressAutoHyphens/>
        <w:ind w:left="284"/>
        <w:jc w:val="both"/>
        <w:rPr>
          <w:sz w:val="28"/>
          <w:szCs w:val="28"/>
          <w:lang w:eastAsia="ar-SA"/>
        </w:rPr>
      </w:pPr>
      <w:r w:rsidRPr="00BF3104">
        <w:rPr>
          <w:sz w:val="28"/>
          <w:szCs w:val="28"/>
          <w:lang w:eastAsia="ar-SA"/>
        </w:rPr>
        <w:t xml:space="preserve">- организация работы с </w:t>
      </w:r>
      <w:proofErr w:type="gramStart"/>
      <w:r w:rsidRPr="00BF3104">
        <w:rPr>
          <w:sz w:val="28"/>
          <w:szCs w:val="28"/>
          <w:lang w:eastAsia="ar-SA"/>
        </w:rPr>
        <w:t>обучающимися</w:t>
      </w:r>
      <w:proofErr w:type="gramEnd"/>
      <w:r w:rsidRPr="00BF3104">
        <w:rPr>
          <w:sz w:val="28"/>
          <w:szCs w:val="28"/>
          <w:lang w:eastAsia="ar-SA"/>
        </w:rPr>
        <w:t xml:space="preserve">, систематически пропускающими занятия; </w:t>
      </w:r>
    </w:p>
    <w:p w14:paraId="0FCAD6FE" w14:textId="77777777" w:rsidR="00BF3104" w:rsidRPr="00BF3104" w:rsidRDefault="00BF3104" w:rsidP="00BF3104">
      <w:pPr>
        <w:suppressAutoHyphens/>
        <w:ind w:left="284"/>
        <w:jc w:val="both"/>
        <w:rPr>
          <w:sz w:val="28"/>
          <w:szCs w:val="28"/>
          <w:lang w:eastAsia="ar-SA"/>
        </w:rPr>
      </w:pPr>
      <w:r w:rsidRPr="00BF3104">
        <w:rPr>
          <w:sz w:val="28"/>
          <w:szCs w:val="28"/>
          <w:lang w:eastAsia="ar-SA"/>
        </w:rPr>
        <w:t xml:space="preserve">- организация безопасных условий для обучения. </w:t>
      </w:r>
    </w:p>
    <w:p w14:paraId="73A679E1" w14:textId="77777777" w:rsidR="00BF3104" w:rsidRPr="00BF3104" w:rsidRDefault="00BF3104" w:rsidP="00BF3104">
      <w:pPr>
        <w:suppressAutoHyphens/>
        <w:ind w:left="284"/>
        <w:jc w:val="both"/>
        <w:rPr>
          <w:sz w:val="28"/>
          <w:szCs w:val="28"/>
          <w:lang w:eastAsia="ar-SA"/>
        </w:rPr>
      </w:pPr>
    </w:p>
    <w:p w14:paraId="549EA200" w14:textId="77777777" w:rsidR="00BF3104" w:rsidRPr="00BF3104" w:rsidRDefault="00BF3104" w:rsidP="00BF3104">
      <w:pPr>
        <w:suppressAutoHyphens/>
        <w:ind w:left="284"/>
        <w:jc w:val="both"/>
        <w:rPr>
          <w:sz w:val="28"/>
          <w:szCs w:val="28"/>
          <w:lang w:eastAsia="ar-SA"/>
        </w:rPr>
      </w:pPr>
      <w:r w:rsidRPr="00BF3104">
        <w:rPr>
          <w:b/>
          <w:sz w:val="28"/>
          <w:szCs w:val="28"/>
          <w:lang w:eastAsia="ar-SA"/>
        </w:rPr>
        <w:t>Вывод:</w:t>
      </w:r>
      <w:r w:rsidRPr="00BF3104">
        <w:rPr>
          <w:sz w:val="28"/>
          <w:szCs w:val="28"/>
          <w:lang w:eastAsia="ar-SA"/>
        </w:rPr>
        <w:t xml:space="preserve"> Анализ работы показывает положительную динамику достижений педагогического коллектива, что позволяет определить уровень эффективности управленческой деятельности как достаточный.</w:t>
      </w:r>
    </w:p>
    <w:p w14:paraId="64B9BE2D" w14:textId="77777777" w:rsidR="00BF3104" w:rsidRPr="00BF3104" w:rsidRDefault="00BF3104" w:rsidP="00BF3104">
      <w:pPr>
        <w:suppressAutoHyphens/>
        <w:ind w:left="284"/>
        <w:jc w:val="both"/>
        <w:rPr>
          <w:sz w:val="28"/>
          <w:szCs w:val="28"/>
          <w:lang w:eastAsia="ar-SA"/>
        </w:rPr>
      </w:pPr>
    </w:p>
    <w:p w14:paraId="44C1BEEE" w14:textId="77777777" w:rsidR="00BF3104" w:rsidRPr="00BF3104" w:rsidRDefault="00BF3104" w:rsidP="00BF3104">
      <w:pPr>
        <w:numPr>
          <w:ilvl w:val="0"/>
          <w:numId w:val="16"/>
        </w:numPr>
        <w:suppressAutoHyphens/>
        <w:jc w:val="both"/>
        <w:rPr>
          <w:b/>
          <w:bCs/>
          <w:sz w:val="28"/>
          <w:szCs w:val="28"/>
        </w:rPr>
      </w:pPr>
      <w:r w:rsidRPr="00BF3104">
        <w:rPr>
          <w:b/>
          <w:color w:val="000000"/>
          <w:sz w:val="28"/>
          <w:szCs w:val="28"/>
          <w:lang w:eastAsia="ar-SA"/>
        </w:rPr>
        <w:t xml:space="preserve"> Анализ показателей деятельности организации</w:t>
      </w:r>
      <w:bookmarkEnd w:id="3"/>
    </w:p>
    <w:p w14:paraId="57C69098" w14:textId="77777777" w:rsidR="00BF3104" w:rsidRPr="00BF3104" w:rsidRDefault="00BF3104" w:rsidP="00BF3104">
      <w:pPr>
        <w:widowControl w:val="0"/>
        <w:autoSpaceDE w:val="0"/>
        <w:autoSpaceDN w:val="0"/>
        <w:adjustRightInd w:val="0"/>
        <w:ind w:firstLine="567"/>
        <w:jc w:val="both"/>
        <w:rPr>
          <w:rFonts w:eastAsia="Calibri"/>
          <w:sz w:val="28"/>
          <w:szCs w:val="28"/>
        </w:rPr>
      </w:pPr>
    </w:p>
    <w:p w14:paraId="77A5F2C7" w14:textId="77777777" w:rsidR="00BF3104" w:rsidRPr="00BF3104" w:rsidRDefault="00BF3104" w:rsidP="00BF3104">
      <w:pPr>
        <w:widowControl w:val="0"/>
        <w:autoSpaceDE w:val="0"/>
        <w:autoSpaceDN w:val="0"/>
        <w:adjustRightInd w:val="0"/>
        <w:ind w:firstLine="567"/>
        <w:jc w:val="both"/>
        <w:rPr>
          <w:rFonts w:eastAsia="Calibri"/>
          <w:bCs/>
          <w:sz w:val="28"/>
          <w:szCs w:val="28"/>
        </w:rPr>
      </w:pPr>
      <w:bookmarkStart w:id="4" w:name="Par193"/>
      <w:bookmarkEnd w:id="4"/>
      <w:r w:rsidRPr="00BF3104">
        <w:rPr>
          <w:rFonts w:eastAsia="Calibri"/>
          <w:bCs/>
          <w:sz w:val="28"/>
          <w:szCs w:val="28"/>
        </w:rPr>
        <w:t xml:space="preserve">Показатели деятельности образовательной организации, подлежащей </w:t>
      </w:r>
      <w:proofErr w:type="spellStart"/>
      <w:r w:rsidRPr="00BF3104">
        <w:rPr>
          <w:rFonts w:eastAsia="Calibri"/>
          <w:bCs/>
          <w:sz w:val="28"/>
          <w:szCs w:val="28"/>
        </w:rPr>
        <w:t>самообследованию</w:t>
      </w:r>
      <w:proofErr w:type="spellEnd"/>
    </w:p>
    <w:p w14:paraId="345FBB26" w14:textId="77777777" w:rsidR="00BF3104" w:rsidRPr="00BF3104" w:rsidRDefault="00BF3104" w:rsidP="00BF3104">
      <w:pPr>
        <w:widowControl w:val="0"/>
        <w:autoSpaceDE w:val="0"/>
        <w:autoSpaceDN w:val="0"/>
        <w:adjustRightInd w:val="0"/>
        <w:ind w:firstLine="567"/>
        <w:jc w:val="both"/>
        <w:rPr>
          <w:rFonts w:eastAsia="Calibri"/>
          <w:sz w:val="28"/>
          <w:szCs w:val="28"/>
        </w:rPr>
      </w:pPr>
    </w:p>
    <w:tbl>
      <w:tblPr>
        <w:tblW w:w="9719" w:type="dxa"/>
        <w:tblCellSpacing w:w="5" w:type="nil"/>
        <w:tblInd w:w="279" w:type="dxa"/>
        <w:tblLayout w:type="fixed"/>
        <w:tblCellMar>
          <w:left w:w="75" w:type="dxa"/>
          <w:right w:w="75" w:type="dxa"/>
        </w:tblCellMar>
        <w:tblLook w:val="0000" w:firstRow="0" w:lastRow="0" w:firstColumn="0" w:lastColumn="0" w:noHBand="0" w:noVBand="0"/>
      </w:tblPr>
      <w:tblGrid>
        <w:gridCol w:w="709"/>
        <w:gridCol w:w="7654"/>
        <w:gridCol w:w="1356"/>
      </w:tblGrid>
      <w:tr w:rsidR="00BF3104" w:rsidRPr="00BF3104" w14:paraId="2AB17705"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579B6836"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t xml:space="preserve">N </w:t>
            </w:r>
            <w:proofErr w:type="gramStart"/>
            <w:r w:rsidRPr="00BF3104">
              <w:rPr>
                <w:rFonts w:eastAsia="Calibri"/>
                <w:sz w:val="28"/>
                <w:szCs w:val="28"/>
              </w:rPr>
              <w:t>п</w:t>
            </w:r>
            <w:proofErr w:type="gramEnd"/>
            <w:r w:rsidRPr="00BF3104">
              <w:rPr>
                <w:rFonts w:eastAsia="Calibri"/>
                <w:sz w:val="28"/>
                <w:szCs w:val="28"/>
              </w:rPr>
              <w:t>/п</w:t>
            </w:r>
          </w:p>
        </w:tc>
        <w:tc>
          <w:tcPr>
            <w:tcW w:w="7654" w:type="dxa"/>
            <w:tcBorders>
              <w:top w:val="single" w:sz="4" w:space="0" w:color="auto"/>
              <w:left w:val="single" w:sz="4" w:space="0" w:color="auto"/>
              <w:bottom w:val="single" w:sz="4" w:space="0" w:color="auto"/>
              <w:right w:val="single" w:sz="4" w:space="0" w:color="auto"/>
            </w:tcBorders>
          </w:tcPr>
          <w:p w14:paraId="7FF9BD6D"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Показатели</w:t>
            </w:r>
          </w:p>
        </w:tc>
        <w:tc>
          <w:tcPr>
            <w:tcW w:w="1356" w:type="dxa"/>
            <w:tcBorders>
              <w:top w:val="single" w:sz="4" w:space="0" w:color="auto"/>
              <w:left w:val="single" w:sz="4" w:space="0" w:color="auto"/>
              <w:bottom w:val="single" w:sz="4" w:space="0" w:color="auto"/>
              <w:right w:val="single" w:sz="4" w:space="0" w:color="auto"/>
            </w:tcBorders>
          </w:tcPr>
          <w:p w14:paraId="2AE4E853"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Единица измер</w:t>
            </w:r>
            <w:r w:rsidRPr="00BF3104">
              <w:rPr>
                <w:rFonts w:eastAsia="Calibri"/>
                <w:sz w:val="28"/>
                <w:szCs w:val="28"/>
              </w:rPr>
              <w:t>е</w:t>
            </w:r>
            <w:r w:rsidRPr="00BF3104">
              <w:rPr>
                <w:rFonts w:eastAsia="Calibri"/>
                <w:sz w:val="28"/>
                <w:szCs w:val="28"/>
              </w:rPr>
              <w:t>ния</w:t>
            </w:r>
          </w:p>
        </w:tc>
      </w:tr>
      <w:tr w:rsidR="00BF3104" w:rsidRPr="00BF3104" w14:paraId="299DB419"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752FBD80" w14:textId="77777777" w:rsidR="00BF3104" w:rsidRPr="00BF3104" w:rsidRDefault="00BF3104" w:rsidP="00BF3104">
            <w:pPr>
              <w:widowControl w:val="0"/>
              <w:autoSpaceDE w:val="0"/>
              <w:autoSpaceDN w:val="0"/>
              <w:adjustRightInd w:val="0"/>
              <w:ind w:left="-585" w:firstLine="567"/>
              <w:jc w:val="both"/>
              <w:outlineLvl w:val="1"/>
              <w:rPr>
                <w:rFonts w:eastAsia="Calibri"/>
                <w:sz w:val="28"/>
                <w:szCs w:val="28"/>
              </w:rPr>
            </w:pPr>
            <w:bookmarkStart w:id="5" w:name="Par200"/>
            <w:bookmarkStart w:id="6" w:name="_Toc427053488"/>
            <w:bookmarkStart w:id="7" w:name="_Toc427053532"/>
            <w:bookmarkStart w:id="8" w:name="_Toc427053674"/>
            <w:bookmarkStart w:id="9" w:name="_Toc427159803"/>
            <w:bookmarkStart w:id="10" w:name="_Toc427159881"/>
            <w:bookmarkStart w:id="11" w:name="_Toc427159941"/>
            <w:bookmarkStart w:id="12" w:name="_Toc427749509"/>
            <w:bookmarkEnd w:id="5"/>
            <w:r w:rsidRPr="00BF3104">
              <w:rPr>
                <w:rFonts w:eastAsia="Calibri"/>
                <w:sz w:val="28"/>
                <w:szCs w:val="28"/>
              </w:rPr>
              <w:t>1.</w:t>
            </w:r>
            <w:bookmarkEnd w:id="6"/>
            <w:bookmarkEnd w:id="7"/>
            <w:bookmarkEnd w:id="8"/>
            <w:bookmarkEnd w:id="9"/>
            <w:bookmarkEnd w:id="10"/>
            <w:bookmarkEnd w:id="11"/>
            <w:bookmarkEnd w:id="12"/>
          </w:p>
        </w:tc>
        <w:tc>
          <w:tcPr>
            <w:tcW w:w="7654" w:type="dxa"/>
            <w:tcBorders>
              <w:top w:val="single" w:sz="4" w:space="0" w:color="auto"/>
              <w:left w:val="single" w:sz="4" w:space="0" w:color="auto"/>
              <w:bottom w:val="single" w:sz="4" w:space="0" w:color="auto"/>
              <w:right w:val="single" w:sz="4" w:space="0" w:color="auto"/>
            </w:tcBorders>
          </w:tcPr>
          <w:p w14:paraId="4385CAAA"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Образовательная деятельность</w:t>
            </w:r>
          </w:p>
        </w:tc>
        <w:tc>
          <w:tcPr>
            <w:tcW w:w="1356" w:type="dxa"/>
            <w:tcBorders>
              <w:top w:val="single" w:sz="4" w:space="0" w:color="auto"/>
              <w:left w:val="single" w:sz="4" w:space="0" w:color="auto"/>
              <w:bottom w:val="single" w:sz="4" w:space="0" w:color="auto"/>
              <w:right w:val="single" w:sz="4" w:space="0" w:color="auto"/>
            </w:tcBorders>
          </w:tcPr>
          <w:p w14:paraId="7EBCBCA3" w14:textId="77777777" w:rsidR="00BF3104" w:rsidRPr="00BF3104" w:rsidRDefault="00BF3104" w:rsidP="00BF3104">
            <w:pPr>
              <w:widowControl w:val="0"/>
              <w:autoSpaceDE w:val="0"/>
              <w:autoSpaceDN w:val="0"/>
              <w:adjustRightInd w:val="0"/>
              <w:ind w:left="54" w:firstLine="13"/>
              <w:rPr>
                <w:rFonts w:eastAsia="Calibri"/>
                <w:sz w:val="28"/>
                <w:szCs w:val="28"/>
              </w:rPr>
            </w:pPr>
          </w:p>
        </w:tc>
      </w:tr>
      <w:tr w:rsidR="00BF3104" w:rsidRPr="00BF3104" w14:paraId="23F700DB"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2212F8BA"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t>1.1</w:t>
            </w:r>
          </w:p>
        </w:tc>
        <w:tc>
          <w:tcPr>
            <w:tcW w:w="7654" w:type="dxa"/>
            <w:tcBorders>
              <w:top w:val="single" w:sz="4" w:space="0" w:color="auto"/>
              <w:left w:val="single" w:sz="4" w:space="0" w:color="auto"/>
              <w:bottom w:val="single" w:sz="4" w:space="0" w:color="auto"/>
              <w:right w:val="single" w:sz="4" w:space="0" w:color="auto"/>
            </w:tcBorders>
          </w:tcPr>
          <w:p w14:paraId="4CDCC2A6"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Общая численность учащихся</w:t>
            </w:r>
          </w:p>
        </w:tc>
        <w:tc>
          <w:tcPr>
            <w:tcW w:w="1356" w:type="dxa"/>
            <w:tcBorders>
              <w:top w:val="single" w:sz="4" w:space="0" w:color="auto"/>
              <w:left w:val="single" w:sz="4" w:space="0" w:color="auto"/>
              <w:bottom w:val="single" w:sz="4" w:space="0" w:color="auto"/>
              <w:right w:val="single" w:sz="4" w:space="0" w:color="auto"/>
            </w:tcBorders>
          </w:tcPr>
          <w:p w14:paraId="4C24344B"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286 ч</w:t>
            </w:r>
            <w:r w:rsidRPr="00BF3104">
              <w:rPr>
                <w:rFonts w:eastAsia="Calibri"/>
                <w:sz w:val="28"/>
                <w:szCs w:val="28"/>
              </w:rPr>
              <w:t>е</w:t>
            </w:r>
            <w:r w:rsidRPr="00BF3104">
              <w:rPr>
                <w:rFonts w:eastAsia="Calibri"/>
                <w:sz w:val="28"/>
                <w:szCs w:val="28"/>
              </w:rPr>
              <w:t>ловек</w:t>
            </w:r>
          </w:p>
        </w:tc>
      </w:tr>
      <w:tr w:rsidR="00BF3104" w:rsidRPr="00BF3104" w14:paraId="0F1CB02C"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55E8A2B4"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t>1.2</w:t>
            </w:r>
          </w:p>
        </w:tc>
        <w:tc>
          <w:tcPr>
            <w:tcW w:w="7654" w:type="dxa"/>
            <w:tcBorders>
              <w:top w:val="single" w:sz="4" w:space="0" w:color="auto"/>
              <w:left w:val="single" w:sz="4" w:space="0" w:color="auto"/>
              <w:bottom w:val="single" w:sz="4" w:space="0" w:color="auto"/>
              <w:right w:val="single" w:sz="4" w:space="0" w:color="auto"/>
            </w:tcBorders>
          </w:tcPr>
          <w:p w14:paraId="58B6C8BA"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 xml:space="preserve">Численность учащихся по образовательной программе </w:t>
            </w:r>
          </w:p>
          <w:p w14:paraId="773F72A4"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 xml:space="preserve">«Общий английский язык» уровень 0 </w:t>
            </w:r>
          </w:p>
        </w:tc>
        <w:tc>
          <w:tcPr>
            <w:tcW w:w="1356" w:type="dxa"/>
            <w:tcBorders>
              <w:top w:val="single" w:sz="4" w:space="0" w:color="auto"/>
              <w:left w:val="single" w:sz="4" w:space="0" w:color="auto"/>
              <w:bottom w:val="single" w:sz="4" w:space="0" w:color="auto"/>
              <w:right w:val="single" w:sz="4" w:space="0" w:color="auto"/>
            </w:tcBorders>
          </w:tcPr>
          <w:p w14:paraId="581DED12"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69 чел</w:t>
            </w:r>
            <w:r w:rsidRPr="00BF3104">
              <w:rPr>
                <w:rFonts w:eastAsia="Calibri"/>
                <w:sz w:val="28"/>
                <w:szCs w:val="28"/>
              </w:rPr>
              <w:t>о</w:t>
            </w:r>
            <w:r w:rsidRPr="00BF3104">
              <w:rPr>
                <w:rFonts w:eastAsia="Calibri"/>
                <w:sz w:val="28"/>
                <w:szCs w:val="28"/>
              </w:rPr>
              <w:t>век</w:t>
            </w:r>
          </w:p>
        </w:tc>
      </w:tr>
      <w:tr w:rsidR="00BF3104" w:rsidRPr="00BF3104" w14:paraId="26C7EE56"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5A9F3949"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t>1.3</w:t>
            </w:r>
          </w:p>
        </w:tc>
        <w:tc>
          <w:tcPr>
            <w:tcW w:w="7654" w:type="dxa"/>
            <w:tcBorders>
              <w:top w:val="single" w:sz="4" w:space="0" w:color="auto"/>
              <w:left w:val="single" w:sz="4" w:space="0" w:color="auto"/>
              <w:bottom w:val="single" w:sz="4" w:space="0" w:color="auto"/>
              <w:right w:val="single" w:sz="4" w:space="0" w:color="auto"/>
            </w:tcBorders>
          </w:tcPr>
          <w:p w14:paraId="2965934B"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 xml:space="preserve">Численность учащихся по образовательной программе </w:t>
            </w:r>
          </w:p>
          <w:p w14:paraId="38D05BB2"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lastRenderedPageBreak/>
              <w:t>«Общий английский язык» уровень 1</w:t>
            </w:r>
          </w:p>
        </w:tc>
        <w:tc>
          <w:tcPr>
            <w:tcW w:w="1356" w:type="dxa"/>
            <w:tcBorders>
              <w:top w:val="single" w:sz="4" w:space="0" w:color="auto"/>
              <w:left w:val="single" w:sz="4" w:space="0" w:color="auto"/>
              <w:bottom w:val="single" w:sz="4" w:space="0" w:color="auto"/>
              <w:right w:val="single" w:sz="4" w:space="0" w:color="auto"/>
            </w:tcBorders>
          </w:tcPr>
          <w:p w14:paraId="2C5A7F07"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lastRenderedPageBreak/>
              <w:t>79 чел</w:t>
            </w:r>
            <w:r w:rsidRPr="00BF3104">
              <w:rPr>
                <w:rFonts w:eastAsia="Calibri"/>
                <w:sz w:val="28"/>
                <w:szCs w:val="28"/>
              </w:rPr>
              <w:t>о</w:t>
            </w:r>
            <w:r w:rsidRPr="00BF3104">
              <w:rPr>
                <w:rFonts w:eastAsia="Calibri"/>
                <w:sz w:val="28"/>
                <w:szCs w:val="28"/>
              </w:rPr>
              <w:lastRenderedPageBreak/>
              <w:t>век</w:t>
            </w:r>
          </w:p>
        </w:tc>
      </w:tr>
      <w:tr w:rsidR="00BF3104" w:rsidRPr="00BF3104" w14:paraId="55D84381"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5F0F14F5"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lastRenderedPageBreak/>
              <w:t>1.4</w:t>
            </w:r>
          </w:p>
        </w:tc>
        <w:tc>
          <w:tcPr>
            <w:tcW w:w="7654" w:type="dxa"/>
            <w:tcBorders>
              <w:top w:val="single" w:sz="4" w:space="0" w:color="auto"/>
              <w:left w:val="single" w:sz="4" w:space="0" w:color="auto"/>
              <w:bottom w:val="single" w:sz="4" w:space="0" w:color="auto"/>
              <w:right w:val="single" w:sz="4" w:space="0" w:color="auto"/>
            </w:tcBorders>
          </w:tcPr>
          <w:p w14:paraId="60A3F24A"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 xml:space="preserve">Численность учащихся по образовательной программе </w:t>
            </w:r>
          </w:p>
          <w:p w14:paraId="0C92E152"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«Общий английский язык» уровень 2</w:t>
            </w:r>
          </w:p>
        </w:tc>
        <w:tc>
          <w:tcPr>
            <w:tcW w:w="1356" w:type="dxa"/>
            <w:tcBorders>
              <w:top w:val="single" w:sz="4" w:space="0" w:color="auto"/>
              <w:left w:val="single" w:sz="4" w:space="0" w:color="auto"/>
              <w:bottom w:val="single" w:sz="4" w:space="0" w:color="auto"/>
              <w:right w:val="single" w:sz="4" w:space="0" w:color="auto"/>
            </w:tcBorders>
          </w:tcPr>
          <w:p w14:paraId="79DAB17F"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82 чел</w:t>
            </w:r>
            <w:r w:rsidRPr="00BF3104">
              <w:rPr>
                <w:rFonts w:eastAsia="Calibri"/>
                <w:sz w:val="28"/>
                <w:szCs w:val="28"/>
              </w:rPr>
              <w:t>о</w:t>
            </w:r>
            <w:r w:rsidRPr="00BF3104">
              <w:rPr>
                <w:rFonts w:eastAsia="Calibri"/>
                <w:sz w:val="28"/>
                <w:szCs w:val="28"/>
              </w:rPr>
              <w:t>века</w:t>
            </w:r>
          </w:p>
        </w:tc>
      </w:tr>
      <w:tr w:rsidR="00BF3104" w:rsidRPr="00BF3104" w14:paraId="740702FF"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64A29B21"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t>1.5</w:t>
            </w:r>
          </w:p>
          <w:p w14:paraId="4D263713" w14:textId="77777777" w:rsidR="00BF3104" w:rsidRPr="00BF3104" w:rsidRDefault="00BF3104" w:rsidP="00BF3104">
            <w:pPr>
              <w:widowControl w:val="0"/>
              <w:autoSpaceDE w:val="0"/>
              <w:autoSpaceDN w:val="0"/>
              <w:adjustRightInd w:val="0"/>
              <w:ind w:left="-585" w:firstLine="567"/>
              <w:jc w:val="both"/>
              <w:rPr>
                <w:rFonts w:eastAsia="Calibri"/>
                <w:sz w:val="28"/>
                <w:szCs w:val="28"/>
              </w:rPr>
            </w:pPr>
          </w:p>
        </w:tc>
        <w:tc>
          <w:tcPr>
            <w:tcW w:w="7654" w:type="dxa"/>
            <w:tcBorders>
              <w:top w:val="single" w:sz="4" w:space="0" w:color="auto"/>
              <w:left w:val="single" w:sz="4" w:space="0" w:color="auto"/>
              <w:bottom w:val="single" w:sz="4" w:space="0" w:color="auto"/>
              <w:right w:val="single" w:sz="4" w:space="0" w:color="auto"/>
            </w:tcBorders>
          </w:tcPr>
          <w:p w14:paraId="4E1BB7EE"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 xml:space="preserve">Численность учащихся по образовательной программе </w:t>
            </w:r>
          </w:p>
          <w:p w14:paraId="186C121C"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«Общий английский язык» уровень 3</w:t>
            </w:r>
          </w:p>
        </w:tc>
        <w:tc>
          <w:tcPr>
            <w:tcW w:w="1356" w:type="dxa"/>
            <w:tcBorders>
              <w:top w:val="single" w:sz="4" w:space="0" w:color="auto"/>
              <w:left w:val="single" w:sz="4" w:space="0" w:color="auto"/>
              <w:bottom w:val="single" w:sz="4" w:space="0" w:color="auto"/>
              <w:right w:val="single" w:sz="4" w:space="0" w:color="auto"/>
            </w:tcBorders>
          </w:tcPr>
          <w:p w14:paraId="04FF7E30"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20 чел</w:t>
            </w:r>
            <w:r w:rsidRPr="00BF3104">
              <w:rPr>
                <w:rFonts w:eastAsia="Calibri"/>
                <w:sz w:val="28"/>
                <w:szCs w:val="28"/>
              </w:rPr>
              <w:t>о</w:t>
            </w:r>
            <w:r w:rsidRPr="00BF3104">
              <w:rPr>
                <w:rFonts w:eastAsia="Calibri"/>
                <w:sz w:val="28"/>
                <w:szCs w:val="28"/>
              </w:rPr>
              <w:t>век</w:t>
            </w:r>
          </w:p>
          <w:p w14:paraId="5898ABE3" w14:textId="77777777" w:rsidR="00BF3104" w:rsidRPr="00BF3104" w:rsidRDefault="00BF3104" w:rsidP="00BF3104">
            <w:pPr>
              <w:widowControl w:val="0"/>
              <w:autoSpaceDE w:val="0"/>
              <w:autoSpaceDN w:val="0"/>
              <w:adjustRightInd w:val="0"/>
              <w:ind w:left="54" w:firstLine="13"/>
              <w:rPr>
                <w:rFonts w:eastAsia="Calibri"/>
                <w:sz w:val="28"/>
                <w:szCs w:val="28"/>
              </w:rPr>
            </w:pPr>
          </w:p>
        </w:tc>
      </w:tr>
      <w:tr w:rsidR="00BF3104" w:rsidRPr="00BF3104" w14:paraId="67D23B95"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4C0AE12E"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t>1.6</w:t>
            </w:r>
          </w:p>
        </w:tc>
        <w:tc>
          <w:tcPr>
            <w:tcW w:w="7654" w:type="dxa"/>
            <w:tcBorders>
              <w:top w:val="single" w:sz="4" w:space="0" w:color="auto"/>
              <w:left w:val="single" w:sz="4" w:space="0" w:color="auto"/>
              <w:bottom w:val="single" w:sz="4" w:space="0" w:color="auto"/>
              <w:right w:val="single" w:sz="4" w:space="0" w:color="auto"/>
            </w:tcBorders>
          </w:tcPr>
          <w:p w14:paraId="586D74F5"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 xml:space="preserve">Численность учащихся по образовательной программе </w:t>
            </w:r>
          </w:p>
          <w:p w14:paraId="7A2CAD46"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«Общий английский язык» уровень 4</w:t>
            </w:r>
          </w:p>
        </w:tc>
        <w:tc>
          <w:tcPr>
            <w:tcW w:w="1356" w:type="dxa"/>
            <w:tcBorders>
              <w:top w:val="single" w:sz="4" w:space="0" w:color="auto"/>
              <w:left w:val="single" w:sz="4" w:space="0" w:color="auto"/>
              <w:bottom w:val="single" w:sz="4" w:space="0" w:color="auto"/>
              <w:right w:val="single" w:sz="4" w:space="0" w:color="auto"/>
            </w:tcBorders>
          </w:tcPr>
          <w:p w14:paraId="1F004134"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12 чел</w:t>
            </w:r>
            <w:r w:rsidRPr="00BF3104">
              <w:rPr>
                <w:rFonts w:eastAsia="Calibri"/>
                <w:sz w:val="28"/>
                <w:szCs w:val="28"/>
              </w:rPr>
              <w:t>о</w:t>
            </w:r>
            <w:r w:rsidRPr="00BF3104">
              <w:rPr>
                <w:rFonts w:eastAsia="Calibri"/>
                <w:sz w:val="28"/>
                <w:szCs w:val="28"/>
              </w:rPr>
              <w:t>век</w:t>
            </w:r>
          </w:p>
        </w:tc>
      </w:tr>
      <w:tr w:rsidR="00BF3104" w:rsidRPr="00BF3104" w14:paraId="5AA6748A"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0744BF37"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t>1.7</w:t>
            </w:r>
          </w:p>
        </w:tc>
        <w:tc>
          <w:tcPr>
            <w:tcW w:w="7654" w:type="dxa"/>
            <w:tcBorders>
              <w:top w:val="single" w:sz="4" w:space="0" w:color="auto"/>
              <w:left w:val="single" w:sz="4" w:space="0" w:color="auto"/>
              <w:bottom w:val="single" w:sz="4" w:space="0" w:color="auto"/>
              <w:right w:val="single" w:sz="4" w:space="0" w:color="auto"/>
            </w:tcBorders>
          </w:tcPr>
          <w:p w14:paraId="73684CA9"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 xml:space="preserve">Численность учащихся по образовательной программе </w:t>
            </w:r>
          </w:p>
          <w:p w14:paraId="0351EBA1"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«Общий английский язык» уровень 5</w:t>
            </w:r>
          </w:p>
        </w:tc>
        <w:tc>
          <w:tcPr>
            <w:tcW w:w="1356" w:type="dxa"/>
            <w:tcBorders>
              <w:top w:val="single" w:sz="4" w:space="0" w:color="auto"/>
              <w:left w:val="single" w:sz="4" w:space="0" w:color="auto"/>
              <w:bottom w:val="single" w:sz="4" w:space="0" w:color="auto"/>
              <w:right w:val="single" w:sz="4" w:space="0" w:color="auto"/>
            </w:tcBorders>
          </w:tcPr>
          <w:p w14:paraId="78C93941"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lang w:val="en-US"/>
              </w:rPr>
              <w:t>24</w:t>
            </w:r>
            <w:r w:rsidRPr="00BF3104">
              <w:rPr>
                <w:rFonts w:eastAsia="Calibri"/>
                <w:sz w:val="28"/>
                <w:szCs w:val="28"/>
              </w:rPr>
              <w:t xml:space="preserve"> чел</w:t>
            </w:r>
            <w:r w:rsidRPr="00BF3104">
              <w:rPr>
                <w:rFonts w:eastAsia="Calibri"/>
                <w:sz w:val="28"/>
                <w:szCs w:val="28"/>
              </w:rPr>
              <w:t>о</w:t>
            </w:r>
            <w:r w:rsidRPr="00BF3104">
              <w:rPr>
                <w:rFonts w:eastAsia="Calibri"/>
                <w:sz w:val="28"/>
                <w:szCs w:val="28"/>
              </w:rPr>
              <w:t>век</w:t>
            </w:r>
          </w:p>
        </w:tc>
      </w:tr>
      <w:tr w:rsidR="00BF3104" w:rsidRPr="00BF3104" w14:paraId="1B86DCFF"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3ED1C1B4" w14:textId="77777777" w:rsidR="00BF3104" w:rsidRPr="00BF3104" w:rsidRDefault="00BF3104" w:rsidP="00BF3104">
            <w:pPr>
              <w:widowControl w:val="0"/>
              <w:autoSpaceDE w:val="0"/>
              <w:autoSpaceDN w:val="0"/>
              <w:adjustRightInd w:val="0"/>
              <w:ind w:left="-585" w:firstLine="567"/>
              <w:jc w:val="both"/>
              <w:rPr>
                <w:rFonts w:eastAsia="Calibri"/>
                <w:sz w:val="28"/>
                <w:szCs w:val="28"/>
                <w:lang w:val="en-US"/>
              </w:rPr>
            </w:pPr>
            <w:r w:rsidRPr="00BF3104">
              <w:rPr>
                <w:rFonts w:eastAsia="Calibri"/>
                <w:sz w:val="28"/>
                <w:szCs w:val="28"/>
              </w:rPr>
              <w:t>1.</w:t>
            </w:r>
            <w:r w:rsidRPr="00BF3104">
              <w:rPr>
                <w:rFonts w:eastAsia="Calibri"/>
                <w:sz w:val="28"/>
                <w:szCs w:val="28"/>
                <w:lang w:val="en-US"/>
              </w:rPr>
              <w:t>8</w:t>
            </w:r>
          </w:p>
        </w:tc>
        <w:tc>
          <w:tcPr>
            <w:tcW w:w="7654" w:type="dxa"/>
            <w:tcBorders>
              <w:top w:val="single" w:sz="4" w:space="0" w:color="auto"/>
              <w:left w:val="single" w:sz="4" w:space="0" w:color="auto"/>
              <w:bottom w:val="single" w:sz="4" w:space="0" w:color="auto"/>
              <w:right w:val="single" w:sz="4" w:space="0" w:color="auto"/>
            </w:tcBorders>
          </w:tcPr>
          <w:p w14:paraId="1000DBA1"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Численность/удельный вес численности учащихся, показа</w:t>
            </w:r>
            <w:r w:rsidRPr="00BF3104">
              <w:rPr>
                <w:rFonts w:eastAsia="Calibri"/>
                <w:sz w:val="28"/>
                <w:szCs w:val="28"/>
              </w:rPr>
              <w:t>в</w:t>
            </w:r>
            <w:r w:rsidRPr="00BF3104">
              <w:rPr>
                <w:rFonts w:eastAsia="Calibri"/>
                <w:sz w:val="28"/>
                <w:szCs w:val="28"/>
              </w:rPr>
              <w:t>ших удовлетворительный результат по итогам тестирования</w:t>
            </w:r>
          </w:p>
        </w:tc>
        <w:tc>
          <w:tcPr>
            <w:tcW w:w="1356" w:type="dxa"/>
            <w:tcBorders>
              <w:top w:val="single" w:sz="4" w:space="0" w:color="auto"/>
              <w:left w:val="single" w:sz="4" w:space="0" w:color="auto"/>
              <w:bottom w:val="single" w:sz="4" w:space="0" w:color="auto"/>
              <w:right w:val="single" w:sz="4" w:space="0" w:color="auto"/>
            </w:tcBorders>
          </w:tcPr>
          <w:p w14:paraId="0BF65CAC"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Человек</w:t>
            </w:r>
          </w:p>
          <w:p w14:paraId="054DFA45"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98%</w:t>
            </w:r>
          </w:p>
        </w:tc>
      </w:tr>
      <w:tr w:rsidR="00BF3104" w:rsidRPr="00BF3104" w14:paraId="62CF5564"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1FD8D165" w14:textId="77777777" w:rsidR="00BF3104" w:rsidRPr="00BF3104" w:rsidRDefault="00BF3104" w:rsidP="00BF3104">
            <w:pPr>
              <w:widowControl w:val="0"/>
              <w:autoSpaceDE w:val="0"/>
              <w:autoSpaceDN w:val="0"/>
              <w:adjustRightInd w:val="0"/>
              <w:ind w:left="-585" w:firstLine="567"/>
              <w:jc w:val="both"/>
              <w:rPr>
                <w:rFonts w:eastAsia="Calibri"/>
                <w:sz w:val="28"/>
                <w:szCs w:val="28"/>
                <w:lang w:val="en-US"/>
              </w:rPr>
            </w:pPr>
            <w:r w:rsidRPr="00BF3104">
              <w:rPr>
                <w:rFonts w:eastAsia="Calibri"/>
                <w:sz w:val="28"/>
                <w:szCs w:val="28"/>
              </w:rPr>
              <w:t>1.</w:t>
            </w:r>
            <w:r w:rsidRPr="00BF3104">
              <w:rPr>
                <w:rFonts w:eastAsia="Calibri"/>
                <w:sz w:val="28"/>
                <w:szCs w:val="28"/>
                <w:lang w:val="en-US"/>
              </w:rPr>
              <w:t>9</w:t>
            </w:r>
          </w:p>
        </w:tc>
        <w:tc>
          <w:tcPr>
            <w:tcW w:w="7654" w:type="dxa"/>
            <w:tcBorders>
              <w:top w:val="single" w:sz="4" w:space="0" w:color="auto"/>
              <w:left w:val="single" w:sz="4" w:space="0" w:color="auto"/>
              <w:bottom w:val="single" w:sz="4" w:space="0" w:color="auto"/>
              <w:right w:val="single" w:sz="4" w:space="0" w:color="auto"/>
            </w:tcBorders>
          </w:tcPr>
          <w:p w14:paraId="5BE5D05A"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Общая численность педагогических работников, в том числе:</w:t>
            </w:r>
          </w:p>
        </w:tc>
        <w:tc>
          <w:tcPr>
            <w:tcW w:w="1356" w:type="dxa"/>
            <w:tcBorders>
              <w:top w:val="single" w:sz="4" w:space="0" w:color="auto"/>
              <w:left w:val="single" w:sz="4" w:space="0" w:color="auto"/>
              <w:bottom w:val="single" w:sz="4" w:space="0" w:color="auto"/>
              <w:right w:val="single" w:sz="4" w:space="0" w:color="auto"/>
            </w:tcBorders>
          </w:tcPr>
          <w:p w14:paraId="1A770389"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24 чел</w:t>
            </w:r>
            <w:r w:rsidRPr="00BF3104">
              <w:rPr>
                <w:rFonts w:eastAsia="Calibri"/>
                <w:sz w:val="28"/>
                <w:szCs w:val="28"/>
              </w:rPr>
              <w:t>о</w:t>
            </w:r>
            <w:r w:rsidRPr="00BF3104">
              <w:rPr>
                <w:rFonts w:eastAsia="Calibri"/>
                <w:sz w:val="28"/>
                <w:szCs w:val="28"/>
              </w:rPr>
              <w:t>век</w:t>
            </w:r>
          </w:p>
        </w:tc>
      </w:tr>
      <w:tr w:rsidR="00BF3104" w:rsidRPr="00BF3104" w14:paraId="1B7122A2"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470BC720" w14:textId="77777777" w:rsidR="00BF3104" w:rsidRPr="00BF3104" w:rsidRDefault="00BF3104" w:rsidP="00BF3104">
            <w:pPr>
              <w:widowControl w:val="0"/>
              <w:autoSpaceDE w:val="0"/>
              <w:autoSpaceDN w:val="0"/>
              <w:adjustRightInd w:val="0"/>
              <w:ind w:left="-585" w:firstLine="567"/>
              <w:jc w:val="both"/>
              <w:rPr>
                <w:rFonts w:eastAsia="Calibri"/>
                <w:sz w:val="28"/>
                <w:szCs w:val="28"/>
                <w:lang w:val="en-US"/>
              </w:rPr>
            </w:pPr>
            <w:r w:rsidRPr="00BF3104">
              <w:rPr>
                <w:rFonts w:eastAsia="Calibri"/>
                <w:sz w:val="28"/>
                <w:szCs w:val="28"/>
              </w:rPr>
              <w:t>1.</w:t>
            </w:r>
            <w:r w:rsidRPr="00BF3104">
              <w:rPr>
                <w:rFonts w:eastAsia="Calibri"/>
                <w:sz w:val="28"/>
                <w:szCs w:val="28"/>
                <w:lang w:val="en-US"/>
              </w:rPr>
              <w:t>10</w:t>
            </w:r>
          </w:p>
        </w:tc>
        <w:tc>
          <w:tcPr>
            <w:tcW w:w="7654" w:type="dxa"/>
            <w:tcBorders>
              <w:top w:val="single" w:sz="4" w:space="0" w:color="auto"/>
              <w:left w:val="single" w:sz="4" w:space="0" w:color="auto"/>
              <w:bottom w:val="single" w:sz="4" w:space="0" w:color="auto"/>
              <w:right w:val="single" w:sz="4" w:space="0" w:color="auto"/>
            </w:tcBorders>
          </w:tcPr>
          <w:p w14:paraId="29E302C0"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Численность/удельный вес численности педагогических р</w:t>
            </w:r>
            <w:r w:rsidRPr="00BF3104">
              <w:rPr>
                <w:rFonts w:eastAsia="Calibri"/>
                <w:sz w:val="28"/>
                <w:szCs w:val="28"/>
              </w:rPr>
              <w:t>а</w:t>
            </w:r>
            <w:r w:rsidRPr="00BF3104">
              <w:rPr>
                <w:rFonts w:eastAsia="Calibri"/>
                <w:sz w:val="28"/>
                <w:szCs w:val="28"/>
              </w:rPr>
              <w:t>ботников, имеющих высшее образование, в общей численн</w:t>
            </w:r>
            <w:r w:rsidRPr="00BF3104">
              <w:rPr>
                <w:rFonts w:eastAsia="Calibri"/>
                <w:sz w:val="28"/>
                <w:szCs w:val="28"/>
              </w:rPr>
              <w:t>о</w:t>
            </w:r>
            <w:r w:rsidRPr="00BF3104">
              <w:rPr>
                <w:rFonts w:eastAsia="Calibri"/>
                <w:sz w:val="28"/>
                <w:szCs w:val="28"/>
              </w:rPr>
              <w:t>сти педагогических работников</w:t>
            </w:r>
          </w:p>
        </w:tc>
        <w:tc>
          <w:tcPr>
            <w:tcW w:w="1356" w:type="dxa"/>
            <w:tcBorders>
              <w:top w:val="single" w:sz="4" w:space="0" w:color="auto"/>
              <w:left w:val="single" w:sz="4" w:space="0" w:color="auto"/>
              <w:bottom w:val="single" w:sz="4" w:space="0" w:color="auto"/>
              <w:right w:val="single" w:sz="4" w:space="0" w:color="auto"/>
            </w:tcBorders>
          </w:tcPr>
          <w:p w14:paraId="04ED375A"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85/97%</w:t>
            </w:r>
          </w:p>
        </w:tc>
      </w:tr>
      <w:tr w:rsidR="00BF3104" w:rsidRPr="00BF3104" w14:paraId="37F7598E"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5E4A5766" w14:textId="77777777" w:rsidR="00BF3104" w:rsidRPr="00BF3104" w:rsidRDefault="00BF3104" w:rsidP="00BF3104">
            <w:pPr>
              <w:widowControl w:val="0"/>
              <w:autoSpaceDE w:val="0"/>
              <w:autoSpaceDN w:val="0"/>
              <w:adjustRightInd w:val="0"/>
              <w:ind w:left="-585" w:firstLine="567"/>
              <w:jc w:val="both"/>
              <w:rPr>
                <w:rFonts w:eastAsia="Calibri"/>
                <w:sz w:val="28"/>
                <w:szCs w:val="28"/>
                <w:lang w:val="en-US"/>
              </w:rPr>
            </w:pPr>
            <w:r w:rsidRPr="00BF3104">
              <w:rPr>
                <w:rFonts w:eastAsia="Calibri"/>
                <w:sz w:val="28"/>
                <w:szCs w:val="28"/>
              </w:rPr>
              <w:t>1.</w:t>
            </w:r>
            <w:r w:rsidRPr="00BF3104">
              <w:rPr>
                <w:rFonts w:eastAsia="Calibri"/>
                <w:sz w:val="28"/>
                <w:szCs w:val="28"/>
                <w:lang w:val="en-US"/>
              </w:rPr>
              <w:t>11</w:t>
            </w:r>
          </w:p>
        </w:tc>
        <w:tc>
          <w:tcPr>
            <w:tcW w:w="7654" w:type="dxa"/>
            <w:tcBorders>
              <w:top w:val="single" w:sz="4" w:space="0" w:color="auto"/>
              <w:left w:val="single" w:sz="4" w:space="0" w:color="auto"/>
              <w:bottom w:val="single" w:sz="4" w:space="0" w:color="auto"/>
              <w:right w:val="single" w:sz="4" w:space="0" w:color="auto"/>
            </w:tcBorders>
          </w:tcPr>
          <w:p w14:paraId="6507C6E2"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Численность/удельный вес численности педагогических р</w:t>
            </w:r>
            <w:r w:rsidRPr="00BF3104">
              <w:rPr>
                <w:rFonts w:eastAsia="Calibri"/>
                <w:sz w:val="28"/>
                <w:szCs w:val="28"/>
              </w:rPr>
              <w:t>а</w:t>
            </w:r>
            <w:r w:rsidRPr="00BF3104">
              <w:rPr>
                <w:rFonts w:eastAsia="Calibri"/>
                <w:sz w:val="28"/>
                <w:szCs w:val="28"/>
              </w:rPr>
              <w:t>ботников, имеющих высшее образование педагогической направленности (профиля), в общей численности педагогич</w:t>
            </w:r>
            <w:r w:rsidRPr="00BF3104">
              <w:rPr>
                <w:rFonts w:eastAsia="Calibri"/>
                <w:sz w:val="28"/>
                <w:szCs w:val="28"/>
              </w:rPr>
              <w:t>е</w:t>
            </w:r>
            <w:r w:rsidRPr="00BF3104">
              <w:rPr>
                <w:rFonts w:eastAsia="Calibri"/>
                <w:sz w:val="28"/>
                <w:szCs w:val="28"/>
              </w:rPr>
              <w:t>ских работников</w:t>
            </w:r>
          </w:p>
        </w:tc>
        <w:tc>
          <w:tcPr>
            <w:tcW w:w="1356" w:type="dxa"/>
            <w:tcBorders>
              <w:top w:val="single" w:sz="4" w:space="0" w:color="auto"/>
              <w:left w:val="single" w:sz="4" w:space="0" w:color="auto"/>
              <w:bottom w:val="single" w:sz="4" w:space="0" w:color="auto"/>
              <w:right w:val="single" w:sz="4" w:space="0" w:color="auto"/>
            </w:tcBorders>
          </w:tcPr>
          <w:p w14:paraId="7665BC57"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86/98%</w:t>
            </w:r>
          </w:p>
        </w:tc>
      </w:tr>
      <w:tr w:rsidR="00BF3104" w:rsidRPr="00BF3104" w14:paraId="2CDE066C"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2733717B" w14:textId="77777777" w:rsidR="00BF3104" w:rsidRPr="00BF3104" w:rsidRDefault="00BF3104" w:rsidP="00BF3104">
            <w:pPr>
              <w:widowControl w:val="0"/>
              <w:autoSpaceDE w:val="0"/>
              <w:autoSpaceDN w:val="0"/>
              <w:adjustRightInd w:val="0"/>
              <w:ind w:left="-585" w:firstLine="567"/>
              <w:jc w:val="both"/>
              <w:outlineLvl w:val="1"/>
              <w:rPr>
                <w:rFonts w:eastAsia="Calibri"/>
                <w:sz w:val="28"/>
                <w:szCs w:val="28"/>
              </w:rPr>
            </w:pPr>
            <w:bookmarkStart w:id="13" w:name="Par326"/>
            <w:bookmarkStart w:id="14" w:name="_Toc427053489"/>
            <w:bookmarkStart w:id="15" w:name="_Toc427053533"/>
            <w:bookmarkStart w:id="16" w:name="_Toc427053675"/>
            <w:bookmarkStart w:id="17" w:name="_Toc427159804"/>
            <w:bookmarkStart w:id="18" w:name="_Toc427159882"/>
            <w:bookmarkStart w:id="19" w:name="_Toc427159942"/>
            <w:bookmarkStart w:id="20" w:name="_Toc427749510"/>
            <w:bookmarkEnd w:id="13"/>
            <w:r w:rsidRPr="00BF3104">
              <w:rPr>
                <w:rFonts w:eastAsia="Calibri"/>
                <w:sz w:val="28"/>
                <w:szCs w:val="28"/>
              </w:rPr>
              <w:t>2.</w:t>
            </w:r>
            <w:bookmarkEnd w:id="14"/>
            <w:bookmarkEnd w:id="15"/>
            <w:bookmarkEnd w:id="16"/>
            <w:bookmarkEnd w:id="17"/>
            <w:bookmarkEnd w:id="18"/>
            <w:bookmarkEnd w:id="19"/>
            <w:bookmarkEnd w:id="20"/>
          </w:p>
        </w:tc>
        <w:tc>
          <w:tcPr>
            <w:tcW w:w="7654" w:type="dxa"/>
            <w:tcBorders>
              <w:top w:val="single" w:sz="4" w:space="0" w:color="auto"/>
              <w:left w:val="single" w:sz="4" w:space="0" w:color="auto"/>
              <w:bottom w:val="single" w:sz="4" w:space="0" w:color="auto"/>
              <w:right w:val="single" w:sz="4" w:space="0" w:color="auto"/>
            </w:tcBorders>
          </w:tcPr>
          <w:p w14:paraId="7B954DCD"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Инфраструктура</w:t>
            </w:r>
          </w:p>
        </w:tc>
        <w:tc>
          <w:tcPr>
            <w:tcW w:w="1356" w:type="dxa"/>
            <w:tcBorders>
              <w:top w:val="single" w:sz="4" w:space="0" w:color="auto"/>
              <w:left w:val="single" w:sz="4" w:space="0" w:color="auto"/>
              <w:bottom w:val="single" w:sz="4" w:space="0" w:color="auto"/>
              <w:right w:val="single" w:sz="4" w:space="0" w:color="auto"/>
            </w:tcBorders>
          </w:tcPr>
          <w:p w14:paraId="29D6B4AC" w14:textId="77777777" w:rsidR="00BF3104" w:rsidRPr="00BF3104" w:rsidRDefault="00BF3104" w:rsidP="00BF3104">
            <w:pPr>
              <w:widowControl w:val="0"/>
              <w:autoSpaceDE w:val="0"/>
              <w:autoSpaceDN w:val="0"/>
              <w:adjustRightInd w:val="0"/>
              <w:ind w:left="54" w:firstLine="13"/>
              <w:rPr>
                <w:rFonts w:eastAsia="Calibri"/>
                <w:sz w:val="28"/>
                <w:szCs w:val="28"/>
              </w:rPr>
            </w:pPr>
          </w:p>
        </w:tc>
      </w:tr>
      <w:tr w:rsidR="00BF3104" w:rsidRPr="00BF3104" w14:paraId="4ACAC9CB"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5CA93234"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t>2.1</w:t>
            </w:r>
          </w:p>
        </w:tc>
        <w:tc>
          <w:tcPr>
            <w:tcW w:w="7654" w:type="dxa"/>
            <w:tcBorders>
              <w:top w:val="single" w:sz="4" w:space="0" w:color="auto"/>
              <w:left w:val="single" w:sz="4" w:space="0" w:color="auto"/>
              <w:bottom w:val="single" w:sz="4" w:space="0" w:color="auto"/>
              <w:right w:val="single" w:sz="4" w:space="0" w:color="auto"/>
            </w:tcBorders>
          </w:tcPr>
          <w:p w14:paraId="61F7CDFB"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Количество компьютеров в расчете на одного учащегося</w:t>
            </w:r>
          </w:p>
        </w:tc>
        <w:tc>
          <w:tcPr>
            <w:tcW w:w="1356" w:type="dxa"/>
            <w:tcBorders>
              <w:top w:val="single" w:sz="4" w:space="0" w:color="auto"/>
              <w:left w:val="single" w:sz="4" w:space="0" w:color="auto"/>
              <w:bottom w:val="single" w:sz="4" w:space="0" w:color="auto"/>
              <w:right w:val="single" w:sz="4" w:space="0" w:color="auto"/>
            </w:tcBorders>
          </w:tcPr>
          <w:p w14:paraId="7AA5EEE5"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0,03 ед</w:t>
            </w:r>
            <w:r w:rsidRPr="00BF3104">
              <w:rPr>
                <w:rFonts w:eastAsia="Calibri"/>
                <w:sz w:val="28"/>
                <w:szCs w:val="28"/>
              </w:rPr>
              <w:t>и</w:t>
            </w:r>
            <w:r w:rsidRPr="00BF3104">
              <w:rPr>
                <w:rFonts w:eastAsia="Calibri"/>
                <w:sz w:val="28"/>
                <w:szCs w:val="28"/>
              </w:rPr>
              <w:t>ницы</w:t>
            </w:r>
          </w:p>
        </w:tc>
      </w:tr>
      <w:tr w:rsidR="00BF3104" w:rsidRPr="00BF3104" w14:paraId="34A1F72B"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60AC3B4C" w14:textId="77777777" w:rsidR="00BF3104" w:rsidRPr="00BF3104" w:rsidRDefault="00BF3104" w:rsidP="00BF3104">
            <w:pPr>
              <w:widowControl w:val="0"/>
              <w:autoSpaceDE w:val="0"/>
              <w:autoSpaceDN w:val="0"/>
              <w:adjustRightInd w:val="0"/>
              <w:ind w:left="-585" w:firstLine="567"/>
              <w:jc w:val="both"/>
              <w:rPr>
                <w:rFonts w:eastAsia="Calibri"/>
                <w:sz w:val="28"/>
                <w:szCs w:val="28"/>
                <w:lang w:val="en-US"/>
              </w:rPr>
            </w:pPr>
            <w:r w:rsidRPr="00BF3104">
              <w:rPr>
                <w:rFonts w:eastAsia="Calibri"/>
                <w:sz w:val="28"/>
                <w:szCs w:val="28"/>
              </w:rPr>
              <w:t>2.</w:t>
            </w:r>
            <w:r w:rsidRPr="00BF3104">
              <w:rPr>
                <w:rFonts w:eastAsia="Calibri"/>
                <w:sz w:val="28"/>
                <w:szCs w:val="28"/>
                <w:lang w:val="en-US"/>
              </w:rPr>
              <w:t>2</w:t>
            </w:r>
          </w:p>
        </w:tc>
        <w:tc>
          <w:tcPr>
            <w:tcW w:w="7654" w:type="dxa"/>
            <w:tcBorders>
              <w:top w:val="single" w:sz="4" w:space="0" w:color="auto"/>
              <w:left w:val="single" w:sz="4" w:space="0" w:color="auto"/>
              <w:bottom w:val="single" w:sz="4" w:space="0" w:color="auto"/>
              <w:right w:val="single" w:sz="4" w:space="0" w:color="auto"/>
            </w:tcBorders>
          </w:tcPr>
          <w:p w14:paraId="4A6BC88C"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Наличие в образовательной организации системы электро</w:t>
            </w:r>
            <w:r w:rsidRPr="00BF3104">
              <w:rPr>
                <w:rFonts w:eastAsia="Calibri"/>
                <w:sz w:val="28"/>
                <w:szCs w:val="28"/>
              </w:rPr>
              <w:t>н</w:t>
            </w:r>
            <w:r w:rsidRPr="00BF3104">
              <w:rPr>
                <w:rFonts w:eastAsia="Calibri"/>
                <w:sz w:val="28"/>
                <w:szCs w:val="28"/>
              </w:rPr>
              <w:t>ного документооборота</w:t>
            </w:r>
          </w:p>
        </w:tc>
        <w:tc>
          <w:tcPr>
            <w:tcW w:w="1356" w:type="dxa"/>
            <w:tcBorders>
              <w:top w:val="single" w:sz="4" w:space="0" w:color="auto"/>
              <w:left w:val="single" w:sz="4" w:space="0" w:color="auto"/>
              <w:bottom w:val="single" w:sz="4" w:space="0" w:color="auto"/>
              <w:right w:val="single" w:sz="4" w:space="0" w:color="auto"/>
            </w:tcBorders>
          </w:tcPr>
          <w:p w14:paraId="23F978F4"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нет</w:t>
            </w:r>
          </w:p>
        </w:tc>
      </w:tr>
      <w:tr w:rsidR="00BF3104" w:rsidRPr="00BF3104" w14:paraId="7398C978"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4493EDE2" w14:textId="77777777" w:rsidR="00BF3104" w:rsidRPr="00BF3104" w:rsidRDefault="00BF3104" w:rsidP="00BF3104">
            <w:pPr>
              <w:widowControl w:val="0"/>
              <w:autoSpaceDE w:val="0"/>
              <w:autoSpaceDN w:val="0"/>
              <w:adjustRightInd w:val="0"/>
              <w:ind w:left="-585" w:firstLine="567"/>
              <w:jc w:val="both"/>
              <w:rPr>
                <w:rFonts w:eastAsia="Calibri"/>
                <w:sz w:val="28"/>
                <w:szCs w:val="28"/>
                <w:lang w:val="en-US"/>
              </w:rPr>
            </w:pPr>
            <w:r w:rsidRPr="00BF3104">
              <w:rPr>
                <w:rFonts w:eastAsia="Calibri"/>
                <w:sz w:val="28"/>
                <w:szCs w:val="28"/>
              </w:rPr>
              <w:t>2.</w:t>
            </w:r>
            <w:r w:rsidRPr="00BF3104">
              <w:rPr>
                <w:rFonts w:eastAsia="Calibri"/>
                <w:sz w:val="28"/>
                <w:szCs w:val="28"/>
                <w:lang w:val="en-US"/>
              </w:rPr>
              <w:t>3</w:t>
            </w:r>
          </w:p>
        </w:tc>
        <w:tc>
          <w:tcPr>
            <w:tcW w:w="7654" w:type="dxa"/>
            <w:tcBorders>
              <w:top w:val="single" w:sz="4" w:space="0" w:color="auto"/>
              <w:left w:val="single" w:sz="4" w:space="0" w:color="auto"/>
              <w:bottom w:val="single" w:sz="4" w:space="0" w:color="auto"/>
              <w:right w:val="single" w:sz="4" w:space="0" w:color="auto"/>
            </w:tcBorders>
          </w:tcPr>
          <w:p w14:paraId="7A19D8F4"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Наличие читального зала библиотеки, в том числе:</w:t>
            </w:r>
          </w:p>
        </w:tc>
        <w:tc>
          <w:tcPr>
            <w:tcW w:w="1356" w:type="dxa"/>
            <w:tcBorders>
              <w:top w:val="single" w:sz="4" w:space="0" w:color="auto"/>
              <w:left w:val="single" w:sz="4" w:space="0" w:color="auto"/>
              <w:bottom w:val="single" w:sz="4" w:space="0" w:color="auto"/>
              <w:right w:val="single" w:sz="4" w:space="0" w:color="auto"/>
            </w:tcBorders>
          </w:tcPr>
          <w:p w14:paraId="4CA51162"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нет</w:t>
            </w:r>
          </w:p>
        </w:tc>
      </w:tr>
      <w:tr w:rsidR="00BF3104" w:rsidRPr="00BF3104" w14:paraId="239E67AE"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4775FDE0"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t>2.</w:t>
            </w:r>
            <w:r w:rsidRPr="00BF3104">
              <w:rPr>
                <w:rFonts w:eastAsia="Calibri"/>
                <w:sz w:val="28"/>
                <w:szCs w:val="28"/>
                <w:lang w:val="en-US"/>
              </w:rPr>
              <w:t>3</w:t>
            </w:r>
            <w:r w:rsidRPr="00BF3104">
              <w:rPr>
                <w:rFonts w:eastAsia="Calibri"/>
                <w:sz w:val="28"/>
                <w:szCs w:val="28"/>
              </w:rPr>
              <w:t>.1</w:t>
            </w:r>
          </w:p>
        </w:tc>
        <w:tc>
          <w:tcPr>
            <w:tcW w:w="7654" w:type="dxa"/>
            <w:tcBorders>
              <w:top w:val="single" w:sz="4" w:space="0" w:color="auto"/>
              <w:left w:val="single" w:sz="4" w:space="0" w:color="auto"/>
              <w:bottom w:val="single" w:sz="4" w:space="0" w:color="auto"/>
              <w:right w:val="single" w:sz="4" w:space="0" w:color="auto"/>
            </w:tcBorders>
          </w:tcPr>
          <w:p w14:paraId="149948D4"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С обеспечением возможности работы на стационарных ко</w:t>
            </w:r>
            <w:r w:rsidRPr="00BF3104">
              <w:rPr>
                <w:rFonts w:eastAsia="Calibri"/>
                <w:sz w:val="28"/>
                <w:szCs w:val="28"/>
              </w:rPr>
              <w:t>м</w:t>
            </w:r>
            <w:r w:rsidRPr="00BF3104">
              <w:rPr>
                <w:rFonts w:eastAsia="Calibri"/>
                <w:sz w:val="28"/>
                <w:szCs w:val="28"/>
              </w:rPr>
              <w:t>пьютерах или использования переносных компьютеров</w:t>
            </w:r>
          </w:p>
        </w:tc>
        <w:tc>
          <w:tcPr>
            <w:tcW w:w="1356" w:type="dxa"/>
            <w:tcBorders>
              <w:top w:val="single" w:sz="4" w:space="0" w:color="auto"/>
              <w:left w:val="single" w:sz="4" w:space="0" w:color="auto"/>
              <w:bottom w:val="single" w:sz="4" w:space="0" w:color="auto"/>
              <w:right w:val="single" w:sz="4" w:space="0" w:color="auto"/>
            </w:tcBorders>
          </w:tcPr>
          <w:p w14:paraId="578BA74F"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нет</w:t>
            </w:r>
          </w:p>
        </w:tc>
      </w:tr>
      <w:tr w:rsidR="00BF3104" w:rsidRPr="00BF3104" w14:paraId="4379DA4A"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0EFC39DB"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t>2.</w:t>
            </w:r>
            <w:r w:rsidRPr="00BF3104">
              <w:rPr>
                <w:rFonts w:eastAsia="Calibri"/>
                <w:sz w:val="28"/>
                <w:szCs w:val="28"/>
                <w:lang w:val="en-US"/>
              </w:rPr>
              <w:t>3</w:t>
            </w:r>
            <w:r w:rsidRPr="00BF3104">
              <w:rPr>
                <w:rFonts w:eastAsia="Calibri"/>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7D445082"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 xml:space="preserve">С </w:t>
            </w:r>
            <w:proofErr w:type="spellStart"/>
            <w:r w:rsidRPr="00BF3104">
              <w:rPr>
                <w:rFonts w:eastAsia="Calibri"/>
                <w:sz w:val="28"/>
                <w:szCs w:val="28"/>
              </w:rPr>
              <w:t>медиатекой</w:t>
            </w:r>
            <w:proofErr w:type="spellEnd"/>
          </w:p>
        </w:tc>
        <w:tc>
          <w:tcPr>
            <w:tcW w:w="1356" w:type="dxa"/>
            <w:tcBorders>
              <w:top w:val="single" w:sz="4" w:space="0" w:color="auto"/>
              <w:left w:val="single" w:sz="4" w:space="0" w:color="auto"/>
              <w:bottom w:val="single" w:sz="4" w:space="0" w:color="auto"/>
              <w:right w:val="single" w:sz="4" w:space="0" w:color="auto"/>
            </w:tcBorders>
          </w:tcPr>
          <w:p w14:paraId="40D19625"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нет</w:t>
            </w:r>
          </w:p>
        </w:tc>
      </w:tr>
      <w:tr w:rsidR="00BF3104" w:rsidRPr="00BF3104" w14:paraId="72E3E032"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34B82259"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t>2.</w:t>
            </w:r>
            <w:r w:rsidRPr="00BF3104">
              <w:rPr>
                <w:rFonts w:eastAsia="Calibri"/>
                <w:sz w:val="28"/>
                <w:szCs w:val="28"/>
                <w:lang w:val="en-US"/>
              </w:rPr>
              <w:t>3</w:t>
            </w:r>
            <w:r w:rsidRPr="00BF3104">
              <w:rPr>
                <w:rFonts w:eastAsia="Calibri"/>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170A8587"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Оснащенного средствами сканирования и распознавания те</w:t>
            </w:r>
            <w:r w:rsidRPr="00BF3104">
              <w:rPr>
                <w:rFonts w:eastAsia="Calibri"/>
                <w:sz w:val="28"/>
                <w:szCs w:val="28"/>
              </w:rPr>
              <w:t>к</w:t>
            </w:r>
            <w:r w:rsidRPr="00BF3104">
              <w:rPr>
                <w:rFonts w:eastAsia="Calibri"/>
                <w:sz w:val="28"/>
                <w:szCs w:val="28"/>
              </w:rPr>
              <w:t>стов</w:t>
            </w:r>
          </w:p>
        </w:tc>
        <w:tc>
          <w:tcPr>
            <w:tcW w:w="1356" w:type="dxa"/>
            <w:tcBorders>
              <w:top w:val="single" w:sz="4" w:space="0" w:color="auto"/>
              <w:left w:val="single" w:sz="4" w:space="0" w:color="auto"/>
              <w:bottom w:val="single" w:sz="4" w:space="0" w:color="auto"/>
              <w:right w:val="single" w:sz="4" w:space="0" w:color="auto"/>
            </w:tcBorders>
          </w:tcPr>
          <w:p w14:paraId="09B153AE"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нет</w:t>
            </w:r>
          </w:p>
        </w:tc>
      </w:tr>
      <w:tr w:rsidR="00BF3104" w:rsidRPr="00BF3104" w14:paraId="628090BF"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2B1CE1E4"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t>2.</w:t>
            </w:r>
            <w:r w:rsidRPr="00BF3104">
              <w:rPr>
                <w:rFonts w:eastAsia="Calibri"/>
                <w:sz w:val="28"/>
                <w:szCs w:val="28"/>
                <w:lang w:val="en-US"/>
              </w:rPr>
              <w:t>3</w:t>
            </w:r>
            <w:r w:rsidRPr="00BF3104">
              <w:rPr>
                <w:rFonts w:eastAsia="Calibri"/>
                <w:sz w:val="28"/>
                <w:szCs w:val="28"/>
              </w:rPr>
              <w:t>.4</w:t>
            </w:r>
          </w:p>
        </w:tc>
        <w:tc>
          <w:tcPr>
            <w:tcW w:w="7654" w:type="dxa"/>
            <w:tcBorders>
              <w:top w:val="single" w:sz="4" w:space="0" w:color="auto"/>
              <w:left w:val="single" w:sz="4" w:space="0" w:color="auto"/>
              <w:bottom w:val="single" w:sz="4" w:space="0" w:color="auto"/>
              <w:right w:val="single" w:sz="4" w:space="0" w:color="auto"/>
            </w:tcBorders>
          </w:tcPr>
          <w:p w14:paraId="0E12A7E5"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С выходом в Интернет с компьютеров, расположенных в п</w:t>
            </w:r>
            <w:r w:rsidRPr="00BF3104">
              <w:rPr>
                <w:rFonts w:eastAsia="Calibri"/>
                <w:sz w:val="28"/>
                <w:szCs w:val="28"/>
              </w:rPr>
              <w:t>о</w:t>
            </w:r>
            <w:r w:rsidRPr="00BF3104">
              <w:rPr>
                <w:rFonts w:eastAsia="Calibri"/>
                <w:sz w:val="28"/>
                <w:szCs w:val="28"/>
              </w:rPr>
              <w:t>мещении библиотеки</w:t>
            </w:r>
          </w:p>
        </w:tc>
        <w:tc>
          <w:tcPr>
            <w:tcW w:w="1356" w:type="dxa"/>
            <w:tcBorders>
              <w:top w:val="single" w:sz="4" w:space="0" w:color="auto"/>
              <w:left w:val="single" w:sz="4" w:space="0" w:color="auto"/>
              <w:bottom w:val="single" w:sz="4" w:space="0" w:color="auto"/>
              <w:right w:val="single" w:sz="4" w:space="0" w:color="auto"/>
            </w:tcBorders>
          </w:tcPr>
          <w:p w14:paraId="7CBFBB47"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нет</w:t>
            </w:r>
          </w:p>
        </w:tc>
      </w:tr>
      <w:tr w:rsidR="00BF3104" w:rsidRPr="00BF3104" w14:paraId="4A43FD04"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793DD643" w14:textId="77777777" w:rsidR="00BF3104" w:rsidRPr="00BF3104" w:rsidRDefault="00BF3104" w:rsidP="00BF3104">
            <w:pPr>
              <w:widowControl w:val="0"/>
              <w:autoSpaceDE w:val="0"/>
              <w:autoSpaceDN w:val="0"/>
              <w:adjustRightInd w:val="0"/>
              <w:ind w:left="-585" w:firstLine="567"/>
              <w:jc w:val="both"/>
              <w:rPr>
                <w:rFonts w:eastAsia="Calibri"/>
                <w:sz w:val="28"/>
                <w:szCs w:val="28"/>
              </w:rPr>
            </w:pPr>
            <w:r w:rsidRPr="00BF3104">
              <w:rPr>
                <w:rFonts w:eastAsia="Calibri"/>
                <w:sz w:val="28"/>
                <w:szCs w:val="28"/>
              </w:rPr>
              <w:t>2.</w:t>
            </w:r>
            <w:r w:rsidRPr="00BF3104">
              <w:rPr>
                <w:rFonts w:eastAsia="Calibri"/>
                <w:sz w:val="28"/>
                <w:szCs w:val="28"/>
                <w:lang w:val="en-US"/>
              </w:rPr>
              <w:t>3</w:t>
            </w:r>
            <w:r w:rsidRPr="00BF3104">
              <w:rPr>
                <w:rFonts w:eastAsia="Calibri"/>
                <w:sz w:val="28"/>
                <w:szCs w:val="28"/>
              </w:rPr>
              <w:t>.5</w:t>
            </w:r>
          </w:p>
        </w:tc>
        <w:tc>
          <w:tcPr>
            <w:tcW w:w="7654" w:type="dxa"/>
            <w:tcBorders>
              <w:top w:val="single" w:sz="4" w:space="0" w:color="auto"/>
              <w:left w:val="single" w:sz="4" w:space="0" w:color="auto"/>
              <w:bottom w:val="single" w:sz="4" w:space="0" w:color="auto"/>
              <w:right w:val="single" w:sz="4" w:space="0" w:color="auto"/>
            </w:tcBorders>
          </w:tcPr>
          <w:p w14:paraId="5451B13D"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С контролируемой распечаткой бумажных материалов</w:t>
            </w:r>
          </w:p>
        </w:tc>
        <w:tc>
          <w:tcPr>
            <w:tcW w:w="1356" w:type="dxa"/>
            <w:tcBorders>
              <w:top w:val="single" w:sz="4" w:space="0" w:color="auto"/>
              <w:left w:val="single" w:sz="4" w:space="0" w:color="auto"/>
              <w:bottom w:val="single" w:sz="4" w:space="0" w:color="auto"/>
              <w:right w:val="single" w:sz="4" w:space="0" w:color="auto"/>
            </w:tcBorders>
          </w:tcPr>
          <w:p w14:paraId="5D095663"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нет</w:t>
            </w:r>
          </w:p>
        </w:tc>
      </w:tr>
      <w:tr w:rsidR="00BF3104" w:rsidRPr="00BF3104" w14:paraId="48C21DC9" w14:textId="77777777" w:rsidTr="00F873B1">
        <w:trPr>
          <w:tblCellSpacing w:w="5" w:type="nil"/>
        </w:trPr>
        <w:tc>
          <w:tcPr>
            <w:tcW w:w="709" w:type="dxa"/>
            <w:tcBorders>
              <w:top w:val="single" w:sz="4" w:space="0" w:color="auto"/>
              <w:left w:val="single" w:sz="4" w:space="0" w:color="auto"/>
              <w:bottom w:val="single" w:sz="4" w:space="0" w:color="auto"/>
              <w:right w:val="single" w:sz="4" w:space="0" w:color="auto"/>
            </w:tcBorders>
          </w:tcPr>
          <w:p w14:paraId="2D4E4F42" w14:textId="77777777" w:rsidR="00BF3104" w:rsidRPr="00BF3104" w:rsidRDefault="00BF3104" w:rsidP="00BF3104">
            <w:pPr>
              <w:widowControl w:val="0"/>
              <w:autoSpaceDE w:val="0"/>
              <w:autoSpaceDN w:val="0"/>
              <w:adjustRightInd w:val="0"/>
              <w:ind w:left="-585" w:firstLine="567"/>
              <w:jc w:val="both"/>
              <w:rPr>
                <w:rFonts w:eastAsia="Calibri"/>
                <w:sz w:val="28"/>
                <w:szCs w:val="28"/>
                <w:lang w:val="en-US"/>
              </w:rPr>
            </w:pPr>
            <w:r w:rsidRPr="00BF3104">
              <w:rPr>
                <w:rFonts w:eastAsia="Calibri"/>
                <w:sz w:val="28"/>
                <w:szCs w:val="28"/>
              </w:rPr>
              <w:t>2.</w:t>
            </w:r>
            <w:r w:rsidRPr="00BF3104">
              <w:rPr>
                <w:rFonts w:eastAsia="Calibri"/>
                <w:sz w:val="28"/>
                <w:szCs w:val="28"/>
                <w:lang w:val="en-US"/>
              </w:rPr>
              <w:t>4</w:t>
            </w:r>
          </w:p>
        </w:tc>
        <w:tc>
          <w:tcPr>
            <w:tcW w:w="7654" w:type="dxa"/>
            <w:tcBorders>
              <w:top w:val="single" w:sz="4" w:space="0" w:color="auto"/>
              <w:left w:val="single" w:sz="4" w:space="0" w:color="auto"/>
              <w:bottom w:val="single" w:sz="4" w:space="0" w:color="auto"/>
              <w:right w:val="single" w:sz="4" w:space="0" w:color="auto"/>
            </w:tcBorders>
          </w:tcPr>
          <w:p w14:paraId="3043516C" w14:textId="77777777" w:rsidR="00BF3104" w:rsidRPr="00BF3104" w:rsidRDefault="00BF3104" w:rsidP="00BF3104">
            <w:pPr>
              <w:widowControl w:val="0"/>
              <w:autoSpaceDE w:val="0"/>
              <w:autoSpaceDN w:val="0"/>
              <w:adjustRightInd w:val="0"/>
              <w:ind w:left="60"/>
              <w:jc w:val="both"/>
              <w:rPr>
                <w:rFonts w:eastAsia="Calibri"/>
                <w:sz w:val="28"/>
                <w:szCs w:val="28"/>
              </w:rPr>
            </w:pPr>
            <w:r w:rsidRPr="00BF3104">
              <w:rPr>
                <w:rFonts w:eastAsia="Calibri"/>
                <w:sz w:val="28"/>
                <w:szCs w:val="28"/>
              </w:rPr>
              <w:t>Численность/удельный вес численности учащихся, которым обеспечена возможность пользоваться широкополосным И</w:t>
            </w:r>
            <w:r w:rsidRPr="00BF3104">
              <w:rPr>
                <w:rFonts w:eastAsia="Calibri"/>
                <w:sz w:val="28"/>
                <w:szCs w:val="28"/>
              </w:rPr>
              <w:t>н</w:t>
            </w:r>
            <w:r w:rsidRPr="00BF3104">
              <w:rPr>
                <w:rFonts w:eastAsia="Calibri"/>
                <w:sz w:val="28"/>
                <w:szCs w:val="28"/>
              </w:rPr>
              <w:t>тернетом (не менее 2 Мб/с), в общей численности учащихся</w:t>
            </w:r>
          </w:p>
        </w:tc>
        <w:tc>
          <w:tcPr>
            <w:tcW w:w="1356" w:type="dxa"/>
            <w:tcBorders>
              <w:top w:val="single" w:sz="4" w:space="0" w:color="auto"/>
              <w:left w:val="single" w:sz="4" w:space="0" w:color="auto"/>
              <w:bottom w:val="single" w:sz="4" w:space="0" w:color="auto"/>
              <w:right w:val="single" w:sz="4" w:space="0" w:color="auto"/>
            </w:tcBorders>
          </w:tcPr>
          <w:p w14:paraId="219769CA" w14:textId="77777777" w:rsidR="00BF3104" w:rsidRPr="00BF3104" w:rsidRDefault="00BF3104" w:rsidP="00BF3104">
            <w:pPr>
              <w:widowControl w:val="0"/>
              <w:autoSpaceDE w:val="0"/>
              <w:autoSpaceDN w:val="0"/>
              <w:adjustRightInd w:val="0"/>
              <w:ind w:left="54" w:firstLine="13"/>
              <w:rPr>
                <w:rFonts w:eastAsia="Calibri"/>
                <w:sz w:val="28"/>
                <w:szCs w:val="28"/>
              </w:rPr>
            </w:pPr>
            <w:r w:rsidRPr="00BF3104">
              <w:rPr>
                <w:rFonts w:eastAsia="Calibri"/>
                <w:sz w:val="28"/>
                <w:szCs w:val="28"/>
              </w:rPr>
              <w:t>нет</w:t>
            </w:r>
          </w:p>
        </w:tc>
      </w:tr>
    </w:tbl>
    <w:p w14:paraId="59FD72B9" w14:textId="77777777" w:rsidR="00BF3104" w:rsidRPr="00BF3104" w:rsidRDefault="00BF3104" w:rsidP="00BF3104">
      <w:pPr>
        <w:widowControl w:val="0"/>
        <w:autoSpaceDE w:val="0"/>
        <w:autoSpaceDN w:val="0"/>
        <w:adjustRightInd w:val="0"/>
        <w:ind w:firstLine="567"/>
        <w:jc w:val="both"/>
        <w:rPr>
          <w:rFonts w:eastAsia="Calibri"/>
          <w:sz w:val="28"/>
          <w:szCs w:val="28"/>
        </w:rPr>
      </w:pPr>
    </w:p>
    <w:p w14:paraId="6B2700B7" w14:textId="77777777" w:rsidR="00BF3104" w:rsidRPr="00BF3104" w:rsidRDefault="00BF3104" w:rsidP="00BF3104">
      <w:pPr>
        <w:widowControl w:val="0"/>
        <w:autoSpaceDE w:val="0"/>
        <w:autoSpaceDN w:val="0"/>
        <w:adjustRightInd w:val="0"/>
        <w:ind w:left="284" w:firstLine="567"/>
        <w:jc w:val="both"/>
        <w:rPr>
          <w:rFonts w:eastAsia="Calibri"/>
          <w:sz w:val="28"/>
          <w:szCs w:val="28"/>
        </w:rPr>
      </w:pPr>
      <w:r w:rsidRPr="00BF3104">
        <w:rPr>
          <w:rFonts w:eastAsia="Calibri"/>
          <w:sz w:val="28"/>
          <w:szCs w:val="28"/>
        </w:rPr>
        <w:t xml:space="preserve">Анализ работы школы показывает, что за последние 3 года количество </w:t>
      </w:r>
      <w:proofErr w:type="gramStart"/>
      <w:r w:rsidRPr="00BF3104">
        <w:rPr>
          <w:rFonts w:eastAsia="Calibri"/>
          <w:sz w:val="28"/>
          <w:szCs w:val="28"/>
        </w:rPr>
        <w:lastRenderedPageBreak/>
        <w:t>обучающихся</w:t>
      </w:r>
      <w:proofErr w:type="gramEnd"/>
      <w:r w:rsidRPr="00BF3104">
        <w:rPr>
          <w:rFonts w:eastAsia="Calibri"/>
          <w:sz w:val="28"/>
          <w:szCs w:val="28"/>
        </w:rPr>
        <w:t xml:space="preserve"> остаётся стабильным.</w:t>
      </w:r>
    </w:p>
    <w:p w14:paraId="525360B2" w14:textId="77777777" w:rsidR="00BF3104" w:rsidRPr="00BF3104" w:rsidRDefault="00BF3104" w:rsidP="00BF3104">
      <w:pPr>
        <w:ind w:firstLine="567"/>
        <w:jc w:val="both"/>
        <w:rPr>
          <w:sz w:val="28"/>
          <w:szCs w:val="28"/>
        </w:rPr>
      </w:pPr>
    </w:p>
    <w:p w14:paraId="63B15C03" w14:textId="0D7EAA27" w:rsidR="00BF3104" w:rsidRPr="00BF3104" w:rsidRDefault="00BF3104" w:rsidP="00BF3104">
      <w:pPr>
        <w:ind w:firstLine="567"/>
        <w:jc w:val="both"/>
        <w:rPr>
          <w:rFonts w:eastAsia="Calibri"/>
          <w:sz w:val="28"/>
          <w:szCs w:val="28"/>
          <w:lang w:eastAsia="en-US"/>
        </w:rPr>
      </w:pPr>
      <w:r w:rsidRPr="00BF3104">
        <w:rPr>
          <w:rFonts w:eastAsia="Calibri"/>
          <w:b/>
          <w:sz w:val="28"/>
          <w:szCs w:val="28"/>
          <w:lang w:eastAsia="en-US"/>
        </w:rPr>
        <w:t xml:space="preserve">Перспективы развития АНО </w:t>
      </w:r>
      <w:proofErr w:type="gramStart"/>
      <w:r w:rsidRPr="00BF3104">
        <w:rPr>
          <w:rFonts w:eastAsia="Calibri"/>
          <w:b/>
          <w:sz w:val="28"/>
          <w:szCs w:val="28"/>
          <w:lang w:eastAsia="en-US"/>
        </w:rPr>
        <w:t>ДО</w:t>
      </w:r>
      <w:proofErr w:type="gramEnd"/>
      <w:r w:rsidRPr="00BF3104">
        <w:rPr>
          <w:rFonts w:eastAsia="Calibri"/>
          <w:b/>
          <w:sz w:val="28"/>
          <w:szCs w:val="28"/>
          <w:lang w:eastAsia="en-US"/>
        </w:rPr>
        <w:t xml:space="preserve"> «Международный языковой центр» на  202</w:t>
      </w:r>
      <w:r w:rsidR="00F873B1">
        <w:rPr>
          <w:rFonts w:eastAsia="Calibri"/>
          <w:b/>
          <w:sz w:val="28"/>
          <w:szCs w:val="28"/>
          <w:lang w:eastAsia="en-US"/>
        </w:rPr>
        <w:t>5</w:t>
      </w:r>
      <w:r w:rsidRPr="00BF3104">
        <w:rPr>
          <w:rFonts w:eastAsia="Calibri"/>
          <w:b/>
          <w:sz w:val="28"/>
          <w:szCs w:val="28"/>
          <w:lang w:eastAsia="en-US"/>
        </w:rPr>
        <w:t xml:space="preserve">  год:</w:t>
      </w:r>
    </w:p>
    <w:p w14:paraId="2623C6A5" w14:textId="193D4292" w:rsidR="00BF3104" w:rsidRPr="00BF3104" w:rsidRDefault="00BF3104" w:rsidP="00BF3104">
      <w:pPr>
        <w:autoSpaceDE w:val="0"/>
        <w:autoSpaceDN w:val="0"/>
        <w:adjustRightInd w:val="0"/>
        <w:ind w:firstLine="567"/>
        <w:jc w:val="both"/>
        <w:rPr>
          <w:rFonts w:eastAsia="Calibri"/>
          <w:color w:val="000000"/>
          <w:sz w:val="28"/>
          <w:szCs w:val="28"/>
          <w:lang w:eastAsia="en-US"/>
        </w:rPr>
      </w:pPr>
      <w:r w:rsidRPr="00BF3104">
        <w:rPr>
          <w:rFonts w:eastAsia="Calibri"/>
          <w:color w:val="000000"/>
          <w:sz w:val="28"/>
          <w:szCs w:val="28"/>
          <w:lang w:eastAsia="en-US"/>
        </w:rPr>
        <w:t>Исходя из краткого анализа работы по основным направлениям деятел</w:t>
      </w:r>
      <w:r w:rsidRPr="00BF3104">
        <w:rPr>
          <w:rFonts w:eastAsia="Calibri"/>
          <w:color w:val="000000"/>
          <w:sz w:val="28"/>
          <w:szCs w:val="28"/>
          <w:lang w:eastAsia="en-US"/>
        </w:rPr>
        <w:t>ь</w:t>
      </w:r>
      <w:r w:rsidRPr="00BF3104">
        <w:rPr>
          <w:rFonts w:eastAsia="Calibri"/>
          <w:color w:val="000000"/>
          <w:sz w:val="28"/>
          <w:szCs w:val="28"/>
          <w:lang w:eastAsia="en-US"/>
        </w:rPr>
        <w:t>ности в 202</w:t>
      </w:r>
      <w:r w:rsidR="00F873B1">
        <w:rPr>
          <w:rFonts w:eastAsia="Calibri"/>
          <w:color w:val="000000"/>
          <w:sz w:val="28"/>
          <w:szCs w:val="28"/>
          <w:lang w:eastAsia="en-US"/>
        </w:rPr>
        <w:t>4</w:t>
      </w:r>
      <w:r w:rsidRPr="00BF3104">
        <w:rPr>
          <w:rFonts w:eastAsia="Calibri"/>
          <w:color w:val="000000"/>
          <w:sz w:val="28"/>
          <w:szCs w:val="28"/>
          <w:lang w:eastAsia="en-US"/>
        </w:rPr>
        <w:t xml:space="preserve"> учебном году, выявленных недостатков и недочетов, предпол</w:t>
      </w:r>
      <w:r w:rsidRPr="00BF3104">
        <w:rPr>
          <w:rFonts w:eastAsia="Calibri"/>
          <w:color w:val="000000"/>
          <w:sz w:val="28"/>
          <w:szCs w:val="28"/>
          <w:lang w:eastAsia="en-US"/>
        </w:rPr>
        <w:t>а</w:t>
      </w:r>
      <w:r w:rsidRPr="00BF3104">
        <w:rPr>
          <w:rFonts w:eastAsia="Calibri"/>
          <w:color w:val="000000"/>
          <w:sz w:val="28"/>
          <w:szCs w:val="28"/>
          <w:lang w:eastAsia="en-US"/>
        </w:rPr>
        <w:t>гается в предстоящем 202</w:t>
      </w:r>
      <w:r w:rsidR="00F873B1">
        <w:rPr>
          <w:rFonts w:eastAsia="Calibri"/>
          <w:color w:val="000000"/>
          <w:sz w:val="28"/>
          <w:szCs w:val="28"/>
          <w:lang w:eastAsia="en-US"/>
        </w:rPr>
        <w:t>5</w:t>
      </w:r>
      <w:r w:rsidRPr="00BF3104">
        <w:rPr>
          <w:rFonts w:eastAsia="Calibri"/>
          <w:color w:val="000000"/>
          <w:sz w:val="28"/>
          <w:szCs w:val="28"/>
          <w:lang w:eastAsia="en-US"/>
        </w:rPr>
        <w:t xml:space="preserve"> учебном году наметить неотложные задачи и определить механизмы их реализации:</w:t>
      </w:r>
    </w:p>
    <w:p w14:paraId="45885C77" w14:textId="77777777" w:rsidR="00BF3104" w:rsidRPr="00BF3104" w:rsidRDefault="00BF3104" w:rsidP="00BF3104">
      <w:pPr>
        <w:numPr>
          <w:ilvl w:val="0"/>
          <w:numId w:val="19"/>
        </w:numPr>
        <w:autoSpaceDE w:val="0"/>
        <w:autoSpaceDN w:val="0"/>
        <w:adjustRightInd w:val="0"/>
        <w:jc w:val="both"/>
        <w:rPr>
          <w:rFonts w:eastAsia="Calibri"/>
          <w:b/>
          <w:color w:val="000000"/>
          <w:sz w:val="28"/>
          <w:szCs w:val="28"/>
          <w:lang w:eastAsia="en-US"/>
        </w:rPr>
      </w:pPr>
      <w:r w:rsidRPr="00BF3104">
        <w:rPr>
          <w:rFonts w:eastAsia="Calibri"/>
          <w:b/>
          <w:color w:val="000000"/>
          <w:sz w:val="28"/>
          <w:szCs w:val="28"/>
          <w:lang w:eastAsia="en-US"/>
        </w:rPr>
        <w:t xml:space="preserve">Реализовывать на практике основные направления деятельности организации в рамках Программы развития </w:t>
      </w:r>
    </w:p>
    <w:p w14:paraId="1B5027BC" w14:textId="77777777" w:rsidR="00BF3104" w:rsidRPr="00BF3104" w:rsidRDefault="00BF3104" w:rsidP="00BF3104">
      <w:pPr>
        <w:autoSpaceDE w:val="0"/>
        <w:autoSpaceDN w:val="0"/>
        <w:adjustRightInd w:val="0"/>
        <w:ind w:firstLine="567"/>
        <w:jc w:val="both"/>
        <w:rPr>
          <w:rFonts w:eastAsia="Calibri"/>
          <w:color w:val="000000"/>
          <w:sz w:val="28"/>
          <w:szCs w:val="28"/>
          <w:lang w:eastAsia="en-US"/>
        </w:rPr>
      </w:pPr>
      <w:r w:rsidRPr="00BF3104">
        <w:rPr>
          <w:rFonts w:eastAsia="Calibri"/>
          <w:color w:val="000000"/>
          <w:sz w:val="28"/>
          <w:szCs w:val="28"/>
          <w:lang w:eastAsia="en-US"/>
        </w:rPr>
        <w:t>Механизмы реализации:</w:t>
      </w:r>
    </w:p>
    <w:p w14:paraId="6D111D5A" w14:textId="77777777" w:rsidR="00BF3104" w:rsidRPr="00BF3104" w:rsidRDefault="00BF3104" w:rsidP="00BF3104">
      <w:pPr>
        <w:autoSpaceDE w:val="0"/>
        <w:autoSpaceDN w:val="0"/>
        <w:adjustRightInd w:val="0"/>
        <w:ind w:firstLine="567"/>
        <w:jc w:val="both"/>
        <w:rPr>
          <w:rFonts w:eastAsia="Calibri"/>
          <w:color w:val="000000"/>
          <w:sz w:val="28"/>
          <w:szCs w:val="28"/>
          <w:lang w:eastAsia="en-US"/>
        </w:rPr>
      </w:pPr>
      <w:r w:rsidRPr="00BF3104">
        <w:rPr>
          <w:rFonts w:eastAsia="Calibri"/>
          <w:color w:val="000000"/>
          <w:sz w:val="28"/>
          <w:szCs w:val="28"/>
          <w:lang w:eastAsia="en-US"/>
        </w:rPr>
        <w:t xml:space="preserve"> - пополнение электронных образовательных ресурсов учебных кабин</w:t>
      </w:r>
      <w:r w:rsidRPr="00BF3104">
        <w:rPr>
          <w:rFonts w:eastAsia="Calibri"/>
          <w:color w:val="000000"/>
          <w:sz w:val="28"/>
          <w:szCs w:val="28"/>
          <w:lang w:eastAsia="en-US"/>
        </w:rPr>
        <w:t>е</w:t>
      </w:r>
      <w:r w:rsidRPr="00BF3104">
        <w:rPr>
          <w:rFonts w:eastAsia="Calibri"/>
          <w:color w:val="000000"/>
          <w:sz w:val="28"/>
          <w:szCs w:val="28"/>
          <w:lang w:eastAsia="en-US"/>
        </w:rPr>
        <w:t>тов;</w:t>
      </w:r>
    </w:p>
    <w:p w14:paraId="449FFF87" w14:textId="77777777" w:rsidR="00BF3104" w:rsidRPr="00BF3104" w:rsidRDefault="00BF3104" w:rsidP="00BF3104">
      <w:pPr>
        <w:autoSpaceDE w:val="0"/>
        <w:autoSpaceDN w:val="0"/>
        <w:adjustRightInd w:val="0"/>
        <w:ind w:firstLine="567"/>
        <w:jc w:val="both"/>
        <w:rPr>
          <w:rFonts w:eastAsia="Calibri"/>
          <w:color w:val="000000"/>
          <w:sz w:val="28"/>
          <w:szCs w:val="28"/>
          <w:lang w:eastAsia="en-US"/>
        </w:rPr>
      </w:pPr>
      <w:r w:rsidRPr="00BF3104">
        <w:rPr>
          <w:rFonts w:eastAsia="Calibri"/>
          <w:color w:val="000000"/>
          <w:sz w:val="28"/>
          <w:szCs w:val="28"/>
          <w:lang w:eastAsia="en-US"/>
        </w:rPr>
        <w:t xml:space="preserve"> - совершенствование сайта организации.</w:t>
      </w:r>
    </w:p>
    <w:p w14:paraId="491AC55E" w14:textId="0B6543DE" w:rsidR="00BF3104" w:rsidRPr="00BF3104" w:rsidRDefault="00BF3104" w:rsidP="00BF3104">
      <w:pPr>
        <w:autoSpaceDE w:val="0"/>
        <w:autoSpaceDN w:val="0"/>
        <w:adjustRightInd w:val="0"/>
        <w:ind w:firstLine="567"/>
        <w:jc w:val="both"/>
        <w:rPr>
          <w:rFonts w:eastAsia="Calibri"/>
          <w:color w:val="000000"/>
          <w:sz w:val="28"/>
          <w:szCs w:val="28"/>
          <w:lang w:eastAsia="en-US"/>
        </w:rPr>
      </w:pPr>
      <w:r w:rsidRPr="00BF3104">
        <w:rPr>
          <w:rFonts w:eastAsia="Calibri"/>
          <w:b/>
          <w:color w:val="000000"/>
          <w:sz w:val="28"/>
          <w:szCs w:val="28"/>
          <w:lang w:eastAsia="en-US"/>
        </w:rPr>
        <w:t>2</w:t>
      </w:r>
      <w:r w:rsidRPr="00BF3104">
        <w:rPr>
          <w:rFonts w:eastAsia="Calibri"/>
          <w:color w:val="000000"/>
          <w:sz w:val="28"/>
          <w:szCs w:val="28"/>
          <w:lang w:eastAsia="en-US"/>
        </w:rPr>
        <w:t xml:space="preserve">. </w:t>
      </w:r>
      <w:r w:rsidRPr="00BF3104">
        <w:rPr>
          <w:rFonts w:eastAsia="Calibri"/>
          <w:b/>
          <w:color w:val="000000"/>
          <w:sz w:val="28"/>
          <w:szCs w:val="28"/>
          <w:lang w:eastAsia="en-US"/>
        </w:rPr>
        <w:t xml:space="preserve">Продолжить работу по программе развития АНО </w:t>
      </w:r>
      <w:proofErr w:type="gramStart"/>
      <w:r w:rsidRPr="00BF3104">
        <w:rPr>
          <w:rFonts w:eastAsia="Calibri"/>
          <w:b/>
          <w:color w:val="000000"/>
          <w:sz w:val="28"/>
          <w:szCs w:val="28"/>
          <w:lang w:eastAsia="en-US"/>
        </w:rPr>
        <w:t>ДО</w:t>
      </w:r>
      <w:proofErr w:type="gramEnd"/>
      <w:r w:rsidRPr="00BF3104">
        <w:rPr>
          <w:rFonts w:eastAsia="Calibri"/>
          <w:b/>
          <w:color w:val="000000"/>
          <w:sz w:val="28"/>
          <w:szCs w:val="28"/>
          <w:lang w:eastAsia="en-US"/>
        </w:rPr>
        <w:t xml:space="preserve"> «Междун</w:t>
      </w:r>
      <w:r w:rsidRPr="00BF3104">
        <w:rPr>
          <w:rFonts w:eastAsia="Calibri"/>
          <w:b/>
          <w:color w:val="000000"/>
          <w:sz w:val="28"/>
          <w:szCs w:val="28"/>
          <w:lang w:eastAsia="en-US"/>
        </w:rPr>
        <w:t>а</w:t>
      </w:r>
      <w:r w:rsidRPr="00BF3104">
        <w:rPr>
          <w:rFonts w:eastAsia="Calibri"/>
          <w:b/>
          <w:color w:val="000000"/>
          <w:sz w:val="28"/>
          <w:szCs w:val="28"/>
          <w:lang w:eastAsia="en-US"/>
        </w:rPr>
        <w:t>родный языковой центр» на 20</w:t>
      </w:r>
      <w:r w:rsidR="00F873B1">
        <w:rPr>
          <w:rFonts w:eastAsia="Calibri"/>
          <w:b/>
          <w:color w:val="000000"/>
          <w:sz w:val="28"/>
          <w:szCs w:val="28"/>
          <w:lang w:eastAsia="en-US"/>
        </w:rPr>
        <w:t>23</w:t>
      </w:r>
      <w:r w:rsidRPr="00BF3104">
        <w:rPr>
          <w:rFonts w:eastAsia="Calibri"/>
          <w:b/>
          <w:color w:val="000000"/>
          <w:sz w:val="28"/>
          <w:szCs w:val="28"/>
          <w:lang w:eastAsia="en-US"/>
        </w:rPr>
        <w:t>-202</w:t>
      </w:r>
      <w:r w:rsidR="00F873B1">
        <w:rPr>
          <w:rFonts w:eastAsia="Calibri"/>
          <w:b/>
          <w:color w:val="000000"/>
          <w:sz w:val="28"/>
          <w:szCs w:val="28"/>
          <w:lang w:eastAsia="en-US"/>
        </w:rPr>
        <w:t>7</w:t>
      </w:r>
      <w:r w:rsidRPr="00BF3104">
        <w:rPr>
          <w:rFonts w:eastAsia="Calibri"/>
          <w:b/>
          <w:color w:val="000000"/>
          <w:sz w:val="28"/>
          <w:szCs w:val="28"/>
          <w:lang w:eastAsia="en-US"/>
        </w:rPr>
        <w:t>гг.</w:t>
      </w:r>
    </w:p>
    <w:p w14:paraId="2312937F" w14:textId="77777777" w:rsidR="00BF3104" w:rsidRPr="00BF3104" w:rsidRDefault="00BF3104" w:rsidP="00BF3104">
      <w:pPr>
        <w:autoSpaceDE w:val="0"/>
        <w:autoSpaceDN w:val="0"/>
        <w:adjustRightInd w:val="0"/>
        <w:ind w:firstLine="567"/>
        <w:jc w:val="both"/>
        <w:rPr>
          <w:rFonts w:eastAsia="Calibri"/>
          <w:color w:val="000000"/>
          <w:sz w:val="28"/>
          <w:szCs w:val="28"/>
          <w:lang w:eastAsia="en-US"/>
        </w:rPr>
      </w:pPr>
      <w:r w:rsidRPr="00BF3104">
        <w:rPr>
          <w:rFonts w:eastAsia="Calibri"/>
          <w:b/>
          <w:color w:val="000000"/>
          <w:sz w:val="28"/>
          <w:szCs w:val="28"/>
          <w:lang w:eastAsia="en-US"/>
        </w:rPr>
        <w:t>3.</w:t>
      </w:r>
      <w:r w:rsidRPr="00BF3104">
        <w:rPr>
          <w:rFonts w:eastAsia="Calibri"/>
          <w:color w:val="000000"/>
          <w:sz w:val="28"/>
          <w:szCs w:val="28"/>
          <w:lang w:eastAsia="en-US"/>
        </w:rPr>
        <w:t xml:space="preserve"> </w:t>
      </w:r>
      <w:r w:rsidRPr="00BF3104">
        <w:rPr>
          <w:rFonts w:eastAsia="Calibri"/>
          <w:b/>
          <w:color w:val="000000"/>
          <w:sz w:val="28"/>
          <w:szCs w:val="28"/>
          <w:lang w:eastAsia="en-US"/>
        </w:rPr>
        <w:t>Продолжить построение развивающего образовательного пр</w:t>
      </w:r>
      <w:r w:rsidRPr="00BF3104">
        <w:rPr>
          <w:rFonts w:eastAsia="Calibri"/>
          <w:b/>
          <w:color w:val="000000"/>
          <w:sz w:val="28"/>
          <w:szCs w:val="28"/>
          <w:lang w:eastAsia="en-US"/>
        </w:rPr>
        <w:t>о</w:t>
      </w:r>
      <w:r w:rsidRPr="00BF3104">
        <w:rPr>
          <w:rFonts w:eastAsia="Calibri"/>
          <w:b/>
          <w:color w:val="000000"/>
          <w:sz w:val="28"/>
          <w:szCs w:val="28"/>
          <w:lang w:eastAsia="en-US"/>
        </w:rPr>
        <w:t>странства</w:t>
      </w:r>
      <w:r w:rsidRPr="00BF3104">
        <w:rPr>
          <w:rFonts w:eastAsia="Calibri"/>
          <w:color w:val="000000"/>
          <w:sz w:val="28"/>
          <w:szCs w:val="28"/>
          <w:lang w:eastAsia="en-US"/>
        </w:rPr>
        <w:t xml:space="preserve">. </w:t>
      </w:r>
    </w:p>
    <w:p w14:paraId="1AB13BA4" w14:textId="77777777" w:rsidR="00BF3104" w:rsidRPr="00BF3104" w:rsidRDefault="00BF3104" w:rsidP="00BF3104">
      <w:pPr>
        <w:autoSpaceDE w:val="0"/>
        <w:autoSpaceDN w:val="0"/>
        <w:adjustRightInd w:val="0"/>
        <w:ind w:firstLine="567"/>
        <w:jc w:val="both"/>
        <w:rPr>
          <w:rFonts w:eastAsia="Calibri"/>
          <w:color w:val="000000"/>
          <w:sz w:val="28"/>
          <w:szCs w:val="28"/>
          <w:lang w:eastAsia="en-US"/>
        </w:rPr>
      </w:pPr>
      <w:r w:rsidRPr="00BF3104">
        <w:rPr>
          <w:rFonts w:eastAsia="Calibri"/>
          <w:color w:val="000000"/>
          <w:sz w:val="28"/>
          <w:szCs w:val="28"/>
          <w:lang w:eastAsia="en-US"/>
        </w:rPr>
        <w:t>Механизмы реализации:</w:t>
      </w:r>
    </w:p>
    <w:p w14:paraId="1C49C784" w14:textId="77777777" w:rsidR="00BF3104" w:rsidRPr="00BF3104" w:rsidRDefault="00BF3104" w:rsidP="00BF3104">
      <w:pPr>
        <w:autoSpaceDE w:val="0"/>
        <w:autoSpaceDN w:val="0"/>
        <w:adjustRightInd w:val="0"/>
        <w:ind w:firstLine="567"/>
        <w:jc w:val="both"/>
        <w:rPr>
          <w:rFonts w:eastAsia="Calibri"/>
          <w:color w:val="000000"/>
          <w:sz w:val="28"/>
          <w:szCs w:val="28"/>
          <w:lang w:eastAsia="en-US"/>
        </w:rPr>
      </w:pPr>
      <w:r w:rsidRPr="00BF3104">
        <w:rPr>
          <w:rFonts w:eastAsia="Calibri"/>
          <w:color w:val="000000"/>
          <w:sz w:val="28"/>
          <w:szCs w:val="28"/>
          <w:lang w:eastAsia="en-US"/>
        </w:rPr>
        <w:t xml:space="preserve"> -совершенствование материально-технического оснащения образов</w:t>
      </w:r>
      <w:r w:rsidRPr="00BF3104">
        <w:rPr>
          <w:rFonts w:eastAsia="Calibri"/>
          <w:color w:val="000000"/>
          <w:sz w:val="28"/>
          <w:szCs w:val="28"/>
          <w:lang w:eastAsia="en-US"/>
        </w:rPr>
        <w:t>а</w:t>
      </w:r>
      <w:r w:rsidRPr="00BF3104">
        <w:rPr>
          <w:rFonts w:eastAsia="Calibri"/>
          <w:color w:val="000000"/>
          <w:sz w:val="28"/>
          <w:szCs w:val="28"/>
          <w:lang w:eastAsia="en-US"/>
        </w:rPr>
        <w:t>тельного процесса.</w:t>
      </w:r>
    </w:p>
    <w:p w14:paraId="5577CAA0" w14:textId="77777777" w:rsidR="00BF3104" w:rsidRPr="00BF3104" w:rsidRDefault="00BF3104" w:rsidP="00BF3104">
      <w:pPr>
        <w:autoSpaceDE w:val="0"/>
        <w:autoSpaceDN w:val="0"/>
        <w:adjustRightInd w:val="0"/>
        <w:ind w:firstLine="567"/>
        <w:jc w:val="both"/>
        <w:rPr>
          <w:rFonts w:eastAsia="Calibri"/>
          <w:color w:val="000000"/>
          <w:sz w:val="28"/>
          <w:szCs w:val="28"/>
          <w:lang w:eastAsia="en-US"/>
        </w:rPr>
      </w:pPr>
      <w:r w:rsidRPr="00BF3104">
        <w:rPr>
          <w:rFonts w:eastAsia="Calibri"/>
          <w:b/>
          <w:color w:val="000000"/>
          <w:sz w:val="28"/>
          <w:szCs w:val="28"/>
          <w:lang w:eastAsia="en-US"/>
        </w:rPr>
        <w:t>4.Совершенствовать научно-методическую, исследовательскую и инновационную работу.</w:t>
      </w:r>
    </w:p>
    <w:p w14:paraId="6FA53463" w14:textId="77777777" w:rsidR="00BF3104" w:rsidRPr="00BF3104" w:rsidRDefault="00BF3104" w:rsidP="00BF3104">
      <w:pPr>
        <w:autoSpaceDE w:val="0"/>
        <w:autoSpaceDN w:val="0"/>
        <w:adjustRightInd w:val="0"/>
        <w:ind w:firstLine="567"/>
        <w:jc w:val="both"/>
        <w:rPr>
          <w:rFonts w:eastAsia="Calibri"/>
          <w:color w:val="000000"/>
          <w:sz w:val="28"/>
          <w:szCs w:val="28"/>
          <w:lang w:eastAsia="en-US"/>
        </w:rPr>
      </w:pPr>
      <w:r w:rsidRPr="00BF3104">
        <w:rPr>
          <w:rFonts w:eastAsia="Calibri"/>
          <w:color w:val="000000"/>
          <w:sz w:val="28"/>
          <w:szCs w:val="28"/>
          <w:lang w:eastAsia="en-US"/>
        </w:rPr>
        <w:t xml:space="preserve"> Механизмы реализации:</w:t>
      </w:r>
    </w:p>
    <w:p w14:paraId="2FD7B91F" w14:textId="77777777" w:rsidR="00BF3104" w:rsidRPr="00BF3104" w:rsidRDefault="00BF3104" w:rsidP="00BF3104">
      <w:pPr>
        <w:autoSpaceDE w:val="0"/>
        <w:autoSpaceDN w:val="0"/>
        <w:adjustRightInd w:val="0"/>
        <w:ind w:firstLine="567"/>
        <w:jc w:val="both"/>
        <w:rPr>
          <w:rFonts w:eastAsia="Calibri"/>
          <w:color w:val="000000"/>
          <w:sz w:val="28"/>
          <w:szCs w:val="28"/>
          <w:lang w:eastAsia="en-US"/>
        </w:rPr>
      </w:pPr>
      <w:r w:rsidRPr="00BF3104">
        <w:rPr>
          <w:rFonts w:eastAsia="Calibri"/>
          <w:color w:val="000000"/>
          <w:sz w:val="28"/>
          <w:szCs w:val="28"/>
          <w:lang w:eastAsia="en-US"/>
        </w:rPr>
        <w:t>- дальнейшая реализация методической темы;</w:t>
      </w:r>
    </w:p>
    <w:p w14:paraId="01E5972F" w14:textId="77777777" w:rsidR="00BF3104" w:rsidRPr="00BF3104" w:rsidRDefault="00BF3104" w:rsidP="00BF3104">
      <w:pPr>
        <w:autoSpaceDE w:val="0"/>
        <w:autoSpaceDN w:val="0"/>
        <w:adjustRightInd w:val="0"/>
        <w:ind w:firstLine="567"/>
        <w:jc w:val="both"/>
        <w:rPr>
          <w:rFonts w:eastAsia="Calibri"/>
          <w:color w:val="000000"/>
          <w:sz w:val="28"/>
          <w:szCs w:val="28"/>
          <w:lang w:eastAsia="en-US"/>
        </w:rPr>
      </w:pPr>
      <w:r w:rsidRPr="00BF3104">
        <w:rPr>
          <w:rFonts w:eastAsia="Calibri"/>
          <w:color w:val="000000"/>
          <w:sz w:val="28"/>
          <w:szCs w:val="28"/>
          <w:lang w:eastAsia="en-US"/>
        </w:rPr>
        <w:t xml:space="preserve"> - совершенствование исследовательской деятельности;</w:t>
      </w:r>
    </w:p>
    <w:p w14:paraId="5FE58D09" w14:textId="77777777" w:rsidR="00BF3104" w:rsidRPr="00BF3104" w:rsidRDefault="00BF3104" w:rsidP="00BF3104">
      <w:pPr>
        <w:autoSpaceDE w:val="0"/>
        <w:autoSpaceDN w:val="0"/>
        <w:adjustRightInd w:val="0"/>
        <w:ind w:firstLine="567"/>
        <w:jc w:val="both"/>
        <w:rPr>
          <w:rFonts w:eastAsia="Calibri"/>
          <w:color w:val="000000"/>
          <w:sz w:val="28"/>
          <w:szCs w:val="28"/>
          <w:lang w:eastAsia="en-US"/>
        </w:rPr>
      </w:pPr>
      <w:r w:rsidRPr="00BF3104">
        <w:rPr>
          <w:rFonts w:eastAsia="Calibri"/>
          <w:color w:val="000000"/>
          <w:sz w:val="28"/>
          <w:szCs w:val="28"/>
          <w:lang w:eastAsia="en-US"/>
        </w:rPr>
        <w:t xml:space="preserve"> -повышение активности педагогов по обобщению опыта в рамках инн</w:t>
      </w:r>
      <w:r w:rsidRPr="00BF3104">
        <w:rPr>
          <w:rFonts w:eastAsia="Calibri"/>
          <w:color w:val="000000"/>
          <w:sz w:val="28"/>
          <w:szCs w:val="28"/>
          <w:lang w:eastAsia="en-US"/>
        </w:rPr>
        <w:t>о</w:t>
      </w:r>
      <w:r w:rsidRPr="00BF3104">
        <w:rPr>
          <w:rFonts w:eastAsia="Calibri"/>
          <w:color w:val="000000"/>
          <w:sz w:val="28"/>
          <w:szCs w:val="28"/>
          <w:lang w:eastAsia="en-US"/>
        </w:rPr>
        <w:t>вационной площадки.</w:t>
      </w:r>
    </w:p>
    <w:p w14:paraId="04607D80" w14:textId="77777777" w:rsidR="00BF3104" w:rsidRPr="00BF3104" w:rsidRDefault="00BF3104" w:rsidP="00BF3104">
      <w:pPr>
        <w:ind w:firstLine="567"/>
        <w:jc w:val="both"/>
        <w:rPr>
          <w:sz w:val="28"/>
          <w:szCs w:val="28"/>
        </w:rPr>
      </w:pPr>
    </w:p>
    <w:p w14:paraId="44D5F9F7" w14:textId="77777777" w:rsidR="00B7705A" w:rsidRDefault="00B7705A" w:rsidP="003B3143">
      <w:pPr>
        <w:shd w:val="clear" w:color="auto" w:fill="FFFFFF"/>
        <w:tabs>
          <w:tab w:val="left" w:leader="underscore" w:pos="2650"/>
        </w:tabs>
        <w:ind w:left="5"/>
        <w:jc w:val="both"/>
        <w:rPr>
          <w:bCs/>
          <w:color w:val="000000"/>
        </w:rPr>
      </w:pPr>
    </w:p>
    <w:p w14:paraId="441515A2" w14:textId="77777777" w:rsidR="00FD2202" w:rsidRDefault="00FD2202" w:rsidP="003B3143">
      <w:pPr>
        <w:tabs>
          <w:tab w:val="left" w:pos="3000"/>
        </w:tabs>
        <w:rPr>
          <w:szCs w:val="28"/>
        </w:rPr>
      </w:pPr>
    </w:p>
    <w:sectPr w:rsidR="00FD2202" w:rsidSect="004B0518">
      <w:headerReference w:type="default" r:id="rId10"/>
      <w:footerReference w:type="default" r:id="rId11"/>
      <w:pgSz w:w="11906" w:h="16838"/>
      <w:pgMar w:top="1818" w:right="850" w:bottom="1134" w:left="1701"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B346B" w14:textId="77777777" w:rsidR="003E4E82" w:rsidRDefault="003E4E82" w:rsidP="00BE2708">
      <w:r>
        <w:separator/>
      </w:r>
    </w:p>
  </w:endnote>
  <w:endnote w:type="continuationSeparator" w:id="0">
    <w:p w14:paraId="10F32E50" w14:textId="77777777" w:rsidR="003E4E82" w:rsidRDefault="003E4E82" w:rsidP="00BE2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FuturaFuturisC">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2A313" w14:textId="77777777" w:rsidR="00441033" w:rsidRDefault="00441033">
    <w:pPr>
      <w:pStyle w:val="a7"/>
    </w:pPr>
  </w:p>
  <w:p w14:paraId="1F46B5E5" w14:textId="77777777" w:rsidR="00441033" w:rsidRDefault="00441033">
    <w:pPr>
      <w:pStyle w:val="a7"/>
    </w:pPr>
  </w:p>
  <w:p w14:paraId="76BCC930" w14:textId="3EDAA821" w:rsidR="00441033" w:rsidRDefault="00441033" w:rsidP="004B0518">
    <w:pPr>
      <w:spacing w:after="360"/>
      <w:ind w:firstLine="552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02A96" w14:textId="77777777" w:rsidR="003E4E82" w:rsidRDefault="003E4E82" w:rsidP="00BE2708">
      <w:r>
        <w:separator/>
      </w:r>
    </w:p>
  </w:footnote>
  <w:footnote w:type="continuationSeparator" w:id="0">
    <w:p w14:paraId="32420A6D" w14:textId="77777777" w:rsidR="003E4E82" w:rsidRDefault="003E4E82" w:rsidP="00BE2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1168" w:type="dxa"/>
      <w:tblBorders>
        <w:bottom w:val="single" w:sz="4" w:space="0" w:color="auto"/>
      </w:tblBorders>
      <w:tblLayout w:type="fixed"/>
      <w:tblLook w:val="04A0" w:firstRow="1" w:lastRow="0" w:firstColumn="1" w:lastColumn="0" w:noHBand="0" w:noVBand="1"/>
    </w:tblPr>
    <w:tblGrid>
      <w:gridCol w:w="5387"/>
      <w:gridCol w:w="5245"/>
    </w:tblGrid>
    <w:tr w:rsidR="00441033" w:rsidRPr="00527E53" w14:paraId="3A14C22B" w14:textId="77777777" w:rsidTr="00527E53">
      <w:trPr>
        <w:trHeight w:val="1266"/>
      </w:trPr>
      <w:tc>
        <w:tcPr>
          <w:tcW w:w="5387" w:type="dxa"/>
          <w:vAlign w:val="center"/>
        </w:tcPr>
        <w:p w14:paraId="303FB021" w14:textId="15A9C63A" w:rsidR="00441033" w:rsidRPr="007E58ED" w:rsidRDefault="00441033" w:rsidP="007E58ED">
          <w:pPr>
            <w:pStyle w:val="a5"/>
            <w:jc w:val="center"/>
            <w:rPr>
              <w:sz w:val="22"/>
              <w:szCs w:val="22"/>
            </w:rPr>
          </w:pPr>
          <w:r>
            <w:rPr>
              <w:noProof/>
            </w:rPr>
            <w:drawing>
              <wp:inline distT="0" distB="0" distL="0" distR="0" wp14:anchorId="21E9B0C4" wp14:editId="7EAFBD4D">
                <wp:extent cx="3455720" cy="997528"/>
                <wp:effectExtent l="0" t="0" r="0" b="0"/>
                <wp:docPr id="10" name="Рисунок 10" descr="C:\Users\admin\Downloads\Telegram Desktop\Frame 78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Telegram Desktop\Frame 788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8613" cy="998363"/>
                        </a:xfrm>
                        <a:prstGeom prst="rect">
                          <a:avLst/>
                        </a:prstGeom>
                        <a:noFill/>
                        <a:ln>
                          <a:noFill/>
                        </a:ln>
                      </pic:spPr>
                    </pic:pic>
                  </a:graphicData>
                </a:graphic>
              </wp:inline>
            </w:drawing>
          </w:r>
        </w:p>
      </w:tc>
      <w:tc>
        <w:tcPr>
          <w:tcW w:w="5245" w:type="dxa"/>
          <w:vAlign w:val="center"/>
        </w:tcPr>
        <w:p w14:paraId="1654BEC1" w14:textId="79665871" w:rsidR="00441033" w:rsidRPr="007E58ED" w:rsidRDefault="00441033" w:rsidP="00527E53">
          <w:pPr>
            <w:pStyle w:val="a5"/>
            <w:ind w:firstLine="34"/>
            <w:rPr>
              <w:rFonts w:ascii="FuturaFuturisC" w:hAnsi="FuturaFuturisC"/>
              <w:lang w:val="en-US"/>
            </w:rPr>
          </w:pPr>
          <w:r w:rsidRPr="007E58ED">
            <w:rPr>
              <w:rFonts w:ascii="FuturaFuturisC" w:hAnsi="FuturaFuturisC"/>
              <w:lang w:val="en-US"/>
            </w:rPr>
            <w:t>International language cent</w:t>
          </w:r>
          <w:r>
            <w:rPr>
              <w:rFonts w:ascii="FuturaFuturisC" w:hAnsi="FuturaFuturisC"/>
              <w:lang w:val="en-US"/>
            </w:rPr>
            <w:t>er</w:t>
          </w:r>
          <w:r w:rsidRPr="007E58ED">
            <w:rPr>
              <w:rFonts w:ascii="FuturaFuturisC" w:hAnsi="FuturaFuturisC"/>
              <w:lang w:val="en-US"/>
            </w:rPr>
            <w:t xml:space="preserve"> </w:t>
          </w:r>
          <w:r w:rsidRPr="007E58ED">
            <w:rPr>
              <w:rFonts w:ascii="FuturaFuturisC" w:hAnsi="FuturaFuturisC"/>
              <w:b/>
              <w:lang w:val="en-US"/>
            </w:rPr>
            <w:t>«</w:t>
          </w:r>
          <w:r w:rsidRPr="00527E53">
            <w:rPr>
              <w:rFonts w:ascii="FuturaFuturisC" w:hAnsi="FuturaFuturisC"/>
              <w:lang w:val="en-US"/>
            </w:rPr>
            <w:t>Language Leader»</w:t>
          </w:r>
        </w:p>
        <w:p w14:paraId="4C26A0A5" w14:textId="507009B3" w:rsidR="00441033" w:rsidRPr="000942F2" w:rsidRDefault="00441033" w:rsidP="003E099B">
          <w:pPr>
            <w:pStyle w:val="a5"/>
            <w:jc w:val="right"/>
            <w:rPr>
              <w:rFonts w:ascii="FuturaFuturisC" w:hAnsi="FuturaFuturisC"/>
              <w:lang w:val="en-US"/>
            </w:rPr>
          </w:pPr>
          <w:r>
            <w:rPr>
              <w:rFonts w:ascii="FuturaFuturisC" w:hAnsi="FuturaFuturisC"/>
              <w:lang w:val="en-US"/>
            </w:rPr>
            <w:t>Tel.: +7</w:t>
          </w:r>
          <w:r w:rsidRPr="000942F2">
            <w:rPr>
              <w:rFonts w:ascii="FuturaFuturisC" w:hAnsi="FuturaFuturisC"/>
              <w:lang w:val="en-US"/>
            </w:rPr>
            <w:t xml:space="preserve"> </w:t>
          </w:r>
          <w:r>
            <w:rPr>
              <w:rFonts w:ascii="FuturaFuturisC" w:hAnsi="FuturaFuturisC"/>
              <w:lang w:val="en-US"/>
            </w:rPr>
            <w:t>(3532)</w:t>
          </w:r>
          <w:r w:rsidRPr="004A39B8">
            <w:rPr>
              <w:rFonts w:ascii="FuturaFuturisC" w:hAnsi="FuturaFuturisC"/>
              <w:lang w:val="en-US"/>
            </w:rPr>
            <w:t xml:space="preserve"> </w:t>
          </w:r>
          <w:r w:rsidRPr="000942F2">
            <w:rPr>
              <w:rFonts w:ascii="FuturaFuturisC" w:hAnsi="FuturaFuturisC"/>
              <w:lang w:val="en-US"/>
            </w:rPr>
            <w:t xml:space="preserve"> 92-91-99</w:t>
          </w:r>
        </w:p>
        <w:p w14:paraId="00EDAC11" w14:textId="703D5DB0" w:rsidR="00441033" w:rsidRPr="007E58ED" w:rsidRDefault="00441033" w:rsidP="007E58ED">
          <w:pPr>
            <w:pStyle w:val="a5"/>
            <w:jc w:val="right"/>
            <w:rPr>
              <w:rFonts w:ascii="FuturaFuturisC" w:hAnsi="FuturaFuturisC"/>
              <w:lang w:val="en-US"/>
            </w:rPr>
          </w:pPr>
          <w:r w:rsidRPr="007E58ED">
            <w:rPr>
              <w:rFonts w:ascii="FuturaFuturisC" w:hAnsi="FuturaFuturisC"/>
              <w:lang w:val="en-US"/>
            </w:rPr>
            <w:t xml:space="preserve">E-mail: </w:t>
          </w:r>
          <w:r>
            <w:rPr>
              <w:rFonts w:ascii="FuturaFuturisC" w:hAnsi="FuturaFuturisC"/>
              <w:lang w:val="en-US"/>
            </w:rPr>
            <w:t>Orenburg@</w:t>
          </w:r>
          <w:r w:rsidRPr="00527E53">
            <w:rPr>
              <w:rFonts w:ascii="FuturaFuturisC" w:hAnsi="FuturaFuturisC"/>
              <w:lang w:val="en-US"/>
            </w:rPr>
            <w:t xml:space="preserve"> </w:t>
          </w:r>
          <w:r>
            <w:rPr>
              <w:rFonts w:ascii="FuturaFuturisC" w:hAnsi="FuturaFuturisC"/>
              <w:lang w:val="en-US"/>
            </w:rPr>
            <w:t>Language</w:t>
          </w:r>
          <w:r w:rsidRPr="00527E53">
            <w:rPr>
              <w:rFonts w:ascii="FuturaFuturisC" w:hAnsi="FuturaFuturisC"/>
              <w:lang w:val="en-US"/>
            </w:rPr>
            <w:t>Leader</w:t>
          </w:r>
          <w:r w:rsidRPr="000B67DE">
            <w:rPr>
              <w:rFonts w:ascii="FuturaFuturisC" w:hAnsi="FuturaFuturisC"/>
              <w:lang w:val="en-US"/>
            </w:rPr>
            <w:t>.ru</w:t>
          </w:r>
        </w:p>
        <w:p w14:paraId="38EEBEA6" w14:textId="546E7828" w:rsidR="00441033" w:rsidRPr="007E58ED" w:rsidRDefault="00441033" w:rsidP="007E58ED">
          <w:pPr>
            <w:pStyle w:val="a5"/>
            <w:jc w:val="right"/>
            <w:rPr>
              <w:rFonts w:ascii="FuturaFuturisC" w:hAnsi="FuturaFuturisC"/>
              <w:lang w:val="en-US"/>
            </w:rPr>
          </w:pPr>
          <w:r w:rsidRPr="007E58ED">
            <w:rPr>
              <w:rFonts w:ascii="FuturaFuturisC" w:hAnsi="FuturaFuturisC"/>
              <w:lang w:val="en-US"/>
            </w:rPr>
            <w:t>www.</w:t>
          </w:r>
          <w:r>
            <w:rPr>
              <w:rFonts w:ascii="FuturaFuturisC" w:hAnsi="FuturaFuturisC"/>
              <w:lang w:val="en-US"/>
            </w:rPr>
            <w:t>Language</w:t>
          </w:r>
          <w:r w:rsidRPr="00527E53">
            <w:rPr>
              <w:rFonts w:ascii="FuturaFuturisC" w:hAnsi="FuturaFuturisC"/>
              <w:lang w:val="en-US"/>
            </w:rPr>
            <w:t>Leader</w:t>
          </w:r>
          <w:r w:rsidRPr="007E58ED">
            <w:rPr>
              <w:rFonts w:ascii="FuturaFuturisC" w:hAnsi="FuturaFuturisC"/>
              <w:lang w:val="en-US"/>
            </w:rPr>
            <w:t>.ru</w:t>
          </w:r>
        </w:p>
      </w:tc>
    </w:tr>
  </w:tbl>
  <w:p w14:paraId="4969C516" w14:textId="77777777" w:rsidR="00441033" w:rsidRPr="000F0243" w:rsidRDefault="00441033" w:rsidP="001D74F9">
    <w:pPr>
      <w:pStyle w:val="a5"/>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341C0E"/>
    <w:multiLevelType w:val="hybridMultilevel"/>
    <w:tmpl w:val="9F0E7A28"/>
    <w:lvl w:ilvl="0" w:tplc="267A8C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9293ADA"/>
    <w:multiLevelType w:val="hybridMultilevel"/>
    <w:tmpl w:val="1DDA9244"/>
    <w:lvl w:ilvl="0" w:tplc="04190001">
      <w:start w:val="1"/>
      <w:numFmt w:val="bullet"/>
      <w:lvlText w:val=""/>
      <w:lvlJc w:val="left"/>
      <w:pPr>
        <w:tabs>
          <w:tab w:val="num" w:pos="1278"/>
        </w:tabs>
        <w:ind w:left="1278" w:hanging="360"/>
      </w:pPr>
      <w:rPr>
        <w:rFonts w:ascii="Symbol" w:hAnsi="Symbol" w:hint="default"/>
      </w:rPr>
    </w:lvl>
    <w:lvl w:ilvl="1" w:tplc="04190003" w:tentative="1">
      <w:start w:val="1"/>
      <w:numFmt w:val="bullet"/>
      <w:lvlText w:val="o"/>
      <w:lvlJc w:val="left"/>
      <w:pPr>
        <w:tabs>
          <w:tab w:val="num" w:pos="1998"/>
        </w:tabs>
        <w:ind w:left="1998" w:hanging="360"/>
      </w:pPr>
      <w:rPr>
        <w:rFonts w:ascii="Courier New" w:hAnsi="Courier New" w:cs="Courier New" w:hint="default"/>
      </w:rPr>
    </w:lvl>
    <w:lvl w:ilvl="2" w:tplc="04190005" w:tentative="1">
      <w:start w:val="1"/>
      <w:numFmt w:val="bullet"/>
      <w:lvlText w:val=""/>
      <w:lvlJc w:val="left"/>
      <w:pPr>
        <w:tabs>
          <w:tab w:val="num" w:pos="2718"/>
        </w:tabs>
        <w:ind w:left="2718" w:hanging="360"/>
      </w:pPr>
      <w:rPr>
        <w:rFonts w:ascii="Wingdings" w:hAnsi="Wingdings" w:hint="default"/>
      </w:rPr>
    </w:lvl>
    <w:lvl w:ilvl="3" w:tplc="04190001" w:tentative="1">
      <w:start w:val="1"/>
      <w:numFmt w:val="bullet"/>
      <w:lvlText w:val=""/>
      <w:lvlJc w:val="left"/>
      <w:pPr>
        <w:tabs>
          <w:tab w:val="num" w:pos="3438"/>
        </w:tabs>
        <w:ind w:left="3438" w:hanging="360"/>
      </w:pPr>
      <w:rPr>
        <w:rFonts w:ascii="Symbol" w:hAnsi="Symbol" w:hint="default"/>
      </w:rPr>
    </w:lvl>
    <w:lvl w:ilvl="4" w:tplc="04190003" w:tentative="1">
      <w:start w:val="1"/>
      <w:numFmt w:val="bullet"/>
      <w:lvlText w:val="o"/>
      <w:lvlJc w:val="left"/>
      <w:pPr>
        <w:tabs>
          <w:tab w:val="num" w:pos="4158"/>
        </w:tabs>
        <w:ind w:left="4158" w:hanging="360"/>
      </w:pPr>
      <w:rPr>
        <w:rFonts w:ascii="Courier New" w:hAnsi="Courier New" w:cs="Courier New" w:hint="default"/>
      </w:rPr>
    </w:lvl>
    <w:lvl w:ilvl="5" w:tplc="04190005" w:tentative="1">
      <w:start w:val="1"/>
      <w:numFmt w:val="bullet"/>
      <w:lvlText w:val=""/>
      <w:lvlJc w:val="left"/>
      <w:pPr>
        <w:tabs>
          <w:tab w:val="num" w:pos="4878"/>
        </w:tabs>
        <w:ind w:left="4878" w:hanging="360"/>
      </w:pPr>
      <w:rPr>
        <w:rFonts w:ascii="Wingdings" w:hAnsi="Wingdings" w:hint="default"/>
      </w:rPr>
    </w:lvl>
    <w:lvl w:ilvl="6" w:tplc="04190001" w:tentative="1">
      <w:start w:val="1"/>
      <w:numFmt w:val="bullet"/>
      <w:lvlText w:val=""/>
      <w:lvlJc w:val="left"/>
      <w:pPr>
        <w:tabs>
          <w:tab w:val="num" w:pos="5598"/>
        </w:tabs>
        <w:ind w:left="5598" w:hanging="360"/>
      </w:pPr>
      <w:rPr>
        <w:rFonts w:ascii="Symbol" w:hAnsi="Symbol" w:hint="default"/>
      </w:rPr>
    </w:lvl>
    <w:lvl w:ilvl="7" w:tplc="04190003" w:tentative="1">
      <w:start w:val="1"/>
      <w:numFmt w:val="bullet"/>
      <w:lvlText w:val="o"/>
      <w:lvlJc w:val="left"/>
      <w:pPr>
        <w:tabs>
          <w:tab w:val="num" w:pos="6318"/>
        </w:tabs>
        <w:ind w:left="6318" w:hanging="360"/>
      </w:pPr>
      <w:rPr>
        <w:rFonts w:ascii="Courier New" w:hAnsi="Courier New" w:cs="Courier New" w:hint="default"/>
      </w:rPr>
    </w:lvl>
    <w:lvl w:ilvl="8" w:tplc="04190005" w:tentative="1">
      <w:start w:val="1"/>
      <w:numFmt w:val="bullet"/>
      <w:lvlText w:val=""/>
      <w:lvlJc w:val="left"/>
      <w:pPr>
        <w:tabs>
          <w:tab w:val="num" w:pos="7038"/>
        </w:tabs>
        <w:ind w:left="7038" w:hanging="360"/>
      </w:pPr>
      <w:rPr>
        <w:rFonts w:ascii="Wingdings" w:hAnsi="Wingdings" w:hint="default"/>
      </w:rPr>
    </w:lvl>
  </w:abstractNum>
  <w:abstractNum w:abstractNumId="3">
    <w:nsid w:val="2B0E685B"/>
    <w:multiLevelType w:val="hybridMultilevel"/>
    <w:tmpl w:val="539E3C60"/>
    <w:lvl w:ilvl="0" w:tplc="A0766A02">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CCC4636"/>
    <w:multiLevelType w:val="hybridMultilevel"/>
    <w:tmpl w:val="735C14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EA376F"/>
    <w:multiLevelType w:val="hybridMultilevel"/>
    <w:tmpl w:val="1E90D796"/>
    <w:lvl w:ilvl="0" w:tplc="C8BC684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FEB09EC"/>
    <w:multiLevelType w:val="hybridMultilevel"/>
    <w:tmpl w:val="64CA34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A77A60"/>
    <w:multiLevelType w:val="multilevel"/>
    <w:tmpl w:val="E9981CCC"/>
    <w:lvl w:ilvl="0">
      <w:start w:val="1"/>
      <w:numFmt w:val="bullet"/>
      <w:lvlText w:val=""/>
      <w:lvlJc w:val="left"/>
      <w:pPr>
        <w:tabs>
          <w:tab w:val="num" w:pos="2149"/>
        </w:tabs>
        <w:ind w:left="720" w:firstLine="1072"/>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42CF5067"/>
    <w:multiLevelType w:val="hybridMultilevel"/>
    <w:tmpl w:val="7CC0434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EB1D67"/>
    <w:multiLevelType w:val="hybridMultilevel"/>
    <w:tmpl w:val="63A04A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520E7F"/>
    <w:multiLevelType w:val="hybridMultilevel"/>
    <w:tmpl w:val="BC280504"/>
    <w:lvl w:ilvl="0" w:tplc="A0766A02">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A0B1A6C"/>
    <w:multiLevelType w:val="hybridMultilevel"/>
    <w:tmpl w:val="B3C8A8A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E24452"/>
    <w:multiLevelType w:val="hybridMultilevel"/>
    <w:tmpl w:val="621AFA06"/>
    <w:lvl w:ilvl="0" w:tplc="A0766A02">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E675B81"/>
    <w:multiLevelType w:val="hybridMultilevel"/>
    <w:tmpl w:val="4192CB0A"/>
    <w:lvl w:ilvl="0" w:tplc="A0766A02">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E9B244B"/>
    <w:multiLevelType w:val="hybridMultilevel"/>
    <w:tmpl w:val="770C91DE"/>
    <w:lvl w:ilvl="0" w:tplc="DA1E73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B1D"/>
    <w:multiLevelType w:val="hybridMultilevel"/>
    <w:tmpl w:val="D8D27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9338C6"/>
    <w:multiLevelType w:val="hybridMultilevel"/>
    <w:tmpl w:val="8610B158"/>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C91D46"/>
    <w:multiLevelType w:val="hybridMultilevel"/>
    <w:tmpl w:val="304074E4"/>
    <w:lvl w:ilvl="0" w:tplc="91B2F5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736745"/>
    <w:multiLevelType w:val="hybridMultilevel"/>
    <w:tmpl w:val="2C3EB04E"/>
    <w:lvl w:ilvl="0" w:tplc="A0766A02">
      <w:start w:val="1"/>
      <w:numFmt w:val="bullet"/>
      <w:lvlText w:val=""/>
      <w:lvlJc w:val="left"/>
      <w:pPr>
        <w:ind w:left="1287" w:hanging="360"/>
      </w:pPr>
      <w:rPr>
        <w:rFonts w:ascii="Symbol" w:hAnsi="Symbol" w:hint="default"/>
        <w:sz w:val="20"/>
        <w:szCs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6"/>
  </w:num>
  <w:num w:numId="3">
    <w:abstractNumId w:val="5"/>
  </w:num>
  <w:num w:numId="4">
    <w:abstractNumId w:val="4"/>
  </w:num>
  <w:num w:numId="5">
    <w:abstractNumId w:val="9"/>
  </w:num>
  <w:num w:numId="6">
    <w:abstractNumId w:val="8"/>
  </w:num>
  <w:num w:numId="7">
    <w:abstractNumId w:val="11"/>
  </w:num>
  <w:num w:numId="8">
    <w:abstractNumId w:val="6"/>
  </w:num>
  <w:num w:numId="9">
    <w:abstractNumId w:val="0"/>
  </w:num>
  <w:num w:numId="10">
    <w:abstractNumId w:val="7"/>
  </w:num>
  <w:num w:numId="11">
    <w:abstractNumId w:val="13"/>
  </w:num>
  <w:num w:numId="12">
    <w:abstractNumId w:val="10"/>
  </w:num>
  <w:num w:numId="13">
    <w:abstractNumId w:val="18"/>
  </w:num>
  <w:num w:numId="14">
    <w:abstractNumId w:val="12"/>
  </w:num>
  <w:num w:numId="15">
    <w:abstractNumId w:val="3"/>
  </w:num>
  <w:num w:numId="16">
    <w:abstractNumId w:val="17"/>
  </w:num>
  <w:num w:numId="17">
    <w:abstractNumId w:val="15"/>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919"/>
    <w:rsid w:val="0000050A"/>
    <w:rsid w:val="00006DDD"/>
    <w:rsid w:val="000141B1"/>
    <w:rsid w:val="00027168"/>
    <w:rsid w:val="000376F5"/>
    <w:rsid w:val="000450E0"/>
    <w:rsid w:val="0004522C"/>
    <w:rsid w:val="000458DA"/>
    <w:rsid w:val="00050E16"/>
    <w:rsid w:val="00050FA9"/>
    <w:rsid w:val="000602A8"/>
    <w:rsid w:val="00062069"/>
    <w:rsid w:val="00062083"/>
    <w:rsid w:val="00070AE4"/>
    <w:rsid w:val="000736DE"/>
    <w:rsid w:val="000747B8"/>
    <w:rsid w:val="0008240E"/>
    <w:rsid w:val="00084E4B"/>
    <w:rsid w:val="000942F2"/>
    <w:rsid w:val="000A00AF"/>
    <w:rsid w:val="000A6484"/>
    <w:rsid w:val="000B67DE"/>
    <w:rsid w:val="000C5AC2"/>
    <w:rsid w:val="000C5B9C"/>
    <w:rsid w:val="000D492A"/>
    <w:rsid w:val="000E54F6"/>
    <w:rsid w:val="000E57F7"/>
    <w:rsid w:val="000E7334"/>
    <w:rsid w:val="000F0243"/>
    <w:rsid w:val="000F0405"/>
    <w:rsid w:val="000F2840"/>
    <w:rsid w:val="000F2EBB"/>
    <w:rsid w:val="000F30CB"/>
    <w:rsid w:val="000F7605"/>
    <w:rsid w:val="000F7B7F"/>
    <w:rsid w:val="00101919"/>
    <w:rsid w:val="00106F1B"/>
    <w:rsid w:val="0011001F"/>
    <w:rsid w:val="001205F8"/>
    <w:rsid w:val="00125BB8"/>
    <w:rsid w:val="00131045"/>
    <w:rsid w:val="00131309"/>
    <w:rsid w:val="00136B11"/>
    <w:rsid w:val="001574F5"/>
    <w:rsid w:val="00157F53"/>
    <w:rsid w:val="001724EA"/>
    <w:rsid w:val="00181747"/>
    <w:rsid w:val="001866FB"/>
    <w:rsid w:val="00187F62"/>
    <w:rsid w:val="00192CA3"/>
    <w:rsid w:val="001937FA"/>
    <w:rsid w:val="0019447C"/>
    <w:rsid w:val="0019630D"/>
    <w:rsid w:val="00197626"/>
    <w:rsid w:val="001A0498"/>
    <w:rsid w:val="001A0CED"/>
    <w:rsid w:val="001B286E"/>
    <w:rsid w:val="001B5B8A"/>
    <w:rsid w:val="001B7512"/>
    <w:rsid w:val="001C29B3"/>
    <w:rsid w:val="001C3573"/>
    <w:rsid w:val="001D00E9"/>
    <w:rsid w:val="001D4007"/>
    <w:rsid w:val="001D6A1D"/>
    <w:rsid w:val="001D74F9"/>
    <w:rsid w:val="001D7932"/>
    <w:rsid w:val="001E0468"/>
    <w:rsid w:val="001E68D5"/>
    <w:rsid w:val="001E7E7F"/>
    <w:rsid w:val="001F4875"/>
    <w:rsid w:val="00203A07"/>
    <w:rsid w:val="0020587A"/>
    <w:rsid w:val="00211682"/>
    <w:rsid w:val="002161C4"/>
    <w:rsid w:val="00216FB4"/>
    <w:rsid w:val="0022122F"/>
    <w:rsid w:val="00235274"/>
    <w:rsid w:val="00237FD3"/>
    <w:rsid w:val="002451A7"/>
    <w:rsid w:val="00245E37"/>
    <w:rsid w:val="00253AD1"/>
    <w:rsid w:val="002577F9"/>
    <w:rsid w:val="00262EE0"/>
    <w:rsid w:val="002634F3"/>
    <w:rsid w:val="00272F93"/>
    <w:rsid w:val="00273D1C"/>
    <w:rsid w:val="00284FB5"/>
    <w:rsid w:val="00290336"/>
    <w:rsid w:val="00292228"/>
    <w:rsid w:val="002B25D0"/>
    <w:rsid w:val="002C3B80"/>
    <w:rsid w:val="002C4645"/>
    <w:rsid w:val="002D6B62"/>
    <w:rsid w:val="002E150D"/>
    <w:rsid w:val="002E3666"/>
    <w:rsid w:val="002E59AB"/>
    <w:rsid w:val="00307A75"/>
    <w:rsid w:val="00310D0C"/>
    <w:rsid w:val="00314FC1"/>
    <w:rsid w:val="00315021"/>
    <w:rsid w:val="003353F8"/>
    <w:rsid w:val="003418ED"/>
    <w:rsid w:val="0034256C"/>
    <w:rsid w:val="00342863"/>
    <w:rsid w:val="00342D32"/>
    <w:rsid w:val="00361962"/>
    <w:rsid w:val="003622A1"/>
    <w:rsid w:val="00364F7C"/>
    <w:rsid w:val="00387D37"/>
    <w:rsid w:val="00390698"/>
    <w:rsid w:val="00390F63"/>
    <w:rsid w:val="003A3B39"/>
    <w:rsid w:val="003A4CB8"/>
    <w:rsid w:val="003B3143"/>
    <w:rsid w:val="003C1E33"/>
    <w:rsid w:val="003C31CE"/>
    <w:rsid w:val="003D2F0E"/>
    <w:rsid w:val="003D3568"/>
    <w:rsid w:val="003E099B"/>
    <w:rsid w:val="003E4E82"/>
    <w:rsid w:val="003E584E"/>
    <w:rsid w:val="003E72F2"/>
    <w:rsid w:val="003F0473"/>
    <w:rsid w:val="003F11C5"/>
    <w:rsid w:val="003F3D15"/>
    <w:rsid w:val="00402BFF"/>
    <w:rsid w:val="00411E66"/>
    <w:rsid w:val="00413E71"/>
    <w:rsid w:val="004170BF"/>
    <w:rsid w:val="00422FAE"/>
    <w:rsid w:val="004307A3"/>
    <w:rsid w:val="004371AA"/>
    <w:rsid w:val="00440378"/>
    <w:rsid w:val="00441033"/>
    <w:rsid w:val="004456F1"/>
    <w:rsid w:val="00453F82"/>
    <w:rsid w:val="004652D4"/>
    <w:rsid w:val="004678DE"/>
    <w:rsid w:val="00481A7E"/>
    <w:rsid w:val="004924DF"/>
    <w:rsid w:val="0049447B"/>
    <w:rsid w:val="00497281"/>
    <w:rsid w:val="004A39B8"/>
    <w:rsid w:val="004A3BED"/>
    <w:rsid w:val="004A5D5F"/>
    <w:rsid w:val="004B0518"/>
    <w:rsid w:val="004B21F9"/>
    <w:rsid w:val="004B2B79"/>
    <w:rsid w:val="004D4FBF"/>
    <w:rsid w:val="004D64F7"/>
    <w:rsid w:val="004D6F7F"/>
    <w:rsid w:val="004D7066"/>
    <w:rsid w:val="004E492D"/>
    <w:rsid w:val="004E7AFA"/>
    <w:rsid w:val="004F33AD"/>
    <w:rsid w:val="00511297"/>
    <w:rsid w:val="005224BD"/>
    <w:rsid w:val="00527E53"/>
    <w:rsid w:val="00531B0F"/>
    <w:rsid w:val="005474AC"/>
    <w:rsid w:val="00550814"/>
    <w:rsid w:val="00552166"/>
    <w:rsid w:val="0055244D"/>
    <w:rsid w:val="005561B5"/>
    <w:rsid w:val="00556E29"/>
    <w:rsid w:val="00557AE4"/>
    <w:rsid w:val="00560B91"/>
    <w:rsid w:val="005734AB"/>
    <w:rsid w:val="0057381A"/>
    <w:rsid w:val="00587AEF"/>
    <w:rsid w:val="005959B9"/>
    <w:rsid w:val="005A252A"/>
    <w:rsid w:val="005A412E"/>
    <w:rsid w:val="005C5EE4"/>
    <w:rsid w:val="005D47E0"/>
    <w:rsid w:val="005D5B91"/>
    <w:rsid w:val="005E5C50"/>
    <w:rsid w:val="005E736D"/>
    <w:rsid w:val="005F0964"/>
    <w:rsid w:val="005F73C6"/>
    <w:rsid w:val="0060010F"/>
    <w:rsid w:val="006008C4"/>
    <w:rsid w:val="00603D93"/>
    <w:rsid w:val="00606C0B"/>
    <w:rsid w:val="00607136"/>
    <w:rsid w:val="00614C39"/>
    <w:rsid w:val="006347F2"/>
    <w:rsid w:val="006545F8"/>
    <w:rsid w:val="00661975"/>
    <w:rsid w:val="006775AD"/>
    <w:rsid w:val="00677766"/>
    <w:rsid w:val="0068567E"/>
    <w:rsid w:val="0069118B"/>
    <w:rsid w:val="00695594"/>
    <w:rsid w:val="006A2692"/>
    <w:rsid w:val="006B0824"/>
    <w:rsid w:val="006B1AE7"/>
    <w:rsid w:val="006B5220"/>
    <w:rsid w:val="006C04CB"/>
    <w:rsid w:val="006C662C"/>
    <w:rsid w:val="006E6BB2"/>
    <w:rsid w:val="00703CD0"/>
    <w:rsid w:val="00710F6B"/>
    <w:rsid w:val="00712C60"/>
    <w:rsid w:val="007169F3"/>
    <w:rsid w:val="0072108D"/>
    <w:rsid w:val="0072574A"/>
    <w:rsid w:val="0073393A"/>
    <w:rsid w:val="00737613"/>
    <w:rsid w:val="0074315F"/>
    <w:rsid w:val="00743AA6"/>
    <w:rsid w:val="0074557F"/>
    <w:rsid w:val="00760D99"/>
    <w:rsid w:val="00766AE5"/>
    <w:rsid w:val="0078292E"/>
    <w:rsid w:val="007A4AF4"/>
    <w:rsid w:val="007B186D"/>
    <w:rsid w:val="007D04B3"/>
    <w:rsid w:val="007E242E"/>
    <w:rsid w:val="007E57F6"/>
    <w:rsid w:val="007E58ED"/>
    <w:rsid w:val="007F20BD"/>
    <w:rsid w:val="007F2326"/>
    <w:rsid w:val="007F4815"/>
    <w:rsid w:val="007F5704"/>
    <w:rsid w:val="007F7278"/>
    <w:rsid w:val="00802E6D"/>
    <w:rsid w:val="00805A22"/>
    <w:rsid w:val="008075FB"/>
    <w:rsid w:val="00815691"/>
    <w:rsid w:val="0082705B"/>
    <w:rsid w:val="00831C58"/>
    <w:rsid w:val="0084151E"/>
    <w:rsid w:val="008443F7"/>
    <w:rsid w:val="00845A55"/>
    <w:rsid w:val="008475A5"/>
    <w:rsid w:val="00853372"/>
    <w:rsid w:val="008565B7"/>
    <w:rsid w:val="008574CD"/>
    <w:rsid w:val="00860A9B"/>
    <w:rsid w:val="0086464E"/>
    <w:rsid w:val="00871BC8"/>
    <w:rsid w:val="00874469"/>
    <w:rsid w:val="00874770"/>
    <w:rsid w:val="0088738B"/>
    <w:rsid w:val="008A088F"/>
    <w:rsid w:val="008A1D2E"/>
    <w:rsid w:val="008A745F"/>
    <w:rsid w:val="008B5170"/>
    <w:rsid w:val="008B6495"/>
    <w:rsid w:val="008C5248"/>
    <w:rsid w:val="008D306C"/>
    <w:rsid w:val="008D4ECA"/>
    <w:rsid w:val="008D5EAD"/>
    <w:rsid w:val="008D6C07"/>
    <w:rsid w:val="008E3A20"/>
    <w:rsid w:val="00901852"/>
    <w:rsid w:val="00901F78"/>
    <w:rsid w:val="009045AA"/>
    <w:rsid w:val="00914722"/>
    <w:rsid w:val="00930784"/>
    <w:rsid w:val="009360EE"/>
    <w:rsid w:val="009400E4"/>
    <w:rsid w:val="00950173"/>
    <w:rsid w:val="00953D1F"/>
    <w:rsid w:val="00956B93"/>
    <w:rsid w:val="009633A0"/>
    <w:rsid w:val="0096605A"/>
    <w:rsid w:val="00966DF5"/>
    <w:rsid w:val="00971745"/>
    <w:rsid w:val="009739A5"/>
    <w:rsid w:val="00974400"/>
    <w:rsid w:val="00983BC4"/>
    <w:rsid w:val="00996856"/>
    <w:rsid w:val="009978BD"/>
    <w:rsid w:val="00997E58"/>
    <w:rsid w:val="009A720C"/>
    <w:rsid w:val="009B539D"/>
    <w:rsid w:val="009C5FAC"/>
    <w:rsid w:val="009C68FB"/>
    <w:rsid w:val="009D3DDC"/>
    <w:rsid w:val="009D6102"/>
    <w:rsid w:val="009E5B20"/>
    <w:rsid w:val="009F0E75"/>
    <w:rsid w:val="009F2617"/>
    <w:rsid w:val="009F58D7"/>
    <w:rsid w:val="00A0551A"/>
    <w:rsid w:val="00A1450F"/>
    <w:rsid w:val="00A16E20"/>
    <w:rsid w:val="00A24E88"/>
    <w:rsid w:val="00A30330"/>
    <w:rsid w:val="00A33647"/>
    <w:rsid w:val="00A50D43"/>
    <w:rsid w:val="00A65E3F"/>
    <w:rsid w:val="00A669E8"/>
    <w:rsid w:val="00A777E3"/>
    <w:rsid w:val="00A81FBF"/>
    <w:rsid w:val="00A87E25"/>
    <w:rsid w:val="00A936AB"/>
    <w:rsid w:val="00A96370"/>
    <w:rsid w:val="00A96413"/>
    <w:rsid w:val="00AA010B"/>
    <w:rsid w:val="00AA38ED"/>
    <w:rsid w:val="00AA734A"/>
    <w:rsid w:val="00AB40E6"/>
    <w:rsid w:val="00AB54CC"/>
    <w:rsid w:val="00AC75CD"/>
    <w:rsid w:val="00AD2A74"/>
    <w:rsid w:val="00AD39D8"/>
    <w:rsid w:val="00AE0DDA"/>
    <w:rsid w:val="00AE4CF2"/>
    <w:rsid w:val="00AE7B2D"/>
    <w:rsid w:val="00AF0B50"/>
    <w:rsid w:val="00AF62CB"/>
    <w:rsid w:val="00B01562"/>
    <w:rsid w:val="00B035F1"/>
    <w:rsid w:val="00B0407B"/>
    <w:rsid w:val="00B166DF"/>
    <w:rsid w:val="00B1764B"/>
    <w:rsid w:val="00B25F52"/>
    <w:rsid w:val="00B25F67"/>
    <w:rsid w:val="00B26633"/>
    <w:rsid w:val="00B35E7F"/>
    <w:rsid w:val="00B36A92"/>
    <w:rsid w:val="00B36D38"/>
    <w:rsid w:val="00B47C89"/>
    <w:rsid w:val="00B523F7"/>
    <w:rsid w:val="00B5756A"/>
    <w:rsid w:val="00B679A8"/>
    <w:rsid w:val="00B7705A"/>
    <w:rsid w:val="00B96D3C"/>
    <w:rsid w:val="00BC12A9"/>
    <w:rsid w:val="00BD030B"/>
    <w:rsid w:val="00BD0615"/>
    <w:rsid w:val="00BD22F1"/>
    <w:rsid w:val="00BD55E1"/>
    <w:rsid w:val="00BD5B4A"/>
    <w:rsid w:val="00BE107E"/>
    <w:rsid w:val="00BE2708"/>
    <w:rsid w:val="00BE56E7"/>
    <w:rsid w:val="00BF3104"/>
    <w:rsid w:val="00BF54DC"/>
    <w:rsid w:val="00C05904"/>
    <w:rsid w:val="00C05BAA"/>
    <w:rsid w:val="00C069FE"/>
    <w:rsid w:val="00C16C6F"/>
    <w:rsid w:val="00C40D56"/>
    <w:rsid w:val="00C41432"/>
    <w:rsid w:val="00C41B51"/>
    <w:rsid w:val="00C56F80"/>
    <w:rsid w:val="00C62622"/>
    <w:rsid w:val="00C729D8"/>
    <w:rsid w:val="00C72F89"/>
    <w:rsid w:val="00C7505B"/>
    <w:rsid w:val="00C76F36"/>
    <w:rsid w:val="00C81B62"/>
    <w:rsid w:val="00C93DC4"/>
    <w:rsid w:val="00CA3B43"/>
    <w:rsid w:val="00CA6937"/>
    <w:rsid w:val="00CB20B4"/>
    <w:rsid w:val="00CD1F14"/>
    <w:rsid w:val="00CD57DA"/>
    <w:rsid w:val="00CE315C"/>
    <w:rsid w:val="00CE37E8"/>
    <w:rsid w:val="00CE3AE0"/>
    <w:rsid w:val="00CF4214"/>
    <w:rsid w:val="00CF4EA1"/>
    <w:rsid w:val="00D003E9"/>
    <w:rsid w:val="00D023B5"/>
    <w:rsid w:val="00D11CB6"/>
    <w:rsid w:val="00D1389A"/>
    <w:rsid w:val="00D15F7C"/>
    <w:rsid w:val="00D1744E"/>
    <w:rsid w:val="00D24A0F"/>
    <w:rsid w:val="00D25452"/>
    <w:rsid w:val="00D27E09"/>
    <w:rsid w:val="00D33693"/>
    <w:rsid w:val="00D35952"/>
    <w:rsid w:val="00D45249"/>
    <w:rsid w:val="00D4582E"/>
    <w:rsid w:val="00D461B3"/>
    <w:rsid w:val="00D55E2F"/>
    <w:rsid w:val="00D6714E"/>
    <w:rsid w:val="00D731DB"/>
    <w:rsid w:val="00D763BA"/>
    <w:rsid w:val="00D84785"/>
    <w:rsid w:val="00D93FBA"/>
    <w:rsid w:val="00DA0664"/>
    <w:rsid w:val="00DA16FE"/>
    <w:rsid w:val="00DB0817"/>
    <w:rsid w:val="00DB0A40"/>
    <w:rsid w:val="00DB77A1"/>
    <w:rsid w:val="00DC388F"/>
    <w:rsid w:val="00DC5A54"/>
    <w:rsid w:val="00DD3573"/>
    <w:rsid w:val="00DD6584"/>
    <w:rsid w:val="00DE2C22"/>
    <w:rsid w:val="00E01B3B"/>
    <w:rsid w:val="00E048FC"/>
    <w:rsid w:val="00E11088"/>
    <w:rsid w:val="00E13182"/>
    <w:rsid w:val="00E15182"/>
    <w:rsid w:val="00E22E97"/>
    <w:rsid w:val="00E3679D"/>
    <w:rsid w:val="00E56766"/>
    <w:rsid w:val="00E713B6"/>
    <w:rsid w:val="00E74797"/>
    <w:rsid w:val="00E7569E"/>
    <w:rsid w:val="00E82905"/>
    <w:rsid w:val="00EA1388"/>
    <w:rsid w:val="00EA2800"/>
    <w:rsid w:val="00EA4468"/>
    <w:rsid w:val="00EA7F0C"/>
    <w:rsid w:val="00EB2B44"/>
    <w:rsid w:val="00EB4ECD"/>
    <w:rsid w:val="00EB5380"/>
    <w:rsid w:val="00ED4E94"/>
    <w:rsid w:val="00ED70CA"/>
    <w:rsid w:val="00EE3C55"/>
    <w:rsid w:val="00EE468D"/>
    <w:rsid w:val="00F067FC"/>
    <w:rsid w:val="00F10FAC"/>
    <w:rsid w:val="00F1472C"/>
    <w:rsid w:val="00F15589"/>
    <w:rsid w:val="00F1560E"/>
    <w:rsid w:val="00F15949"/>
    <w:rsid w:val="00F2624A"/>
    <w:rsid w:val="00F34A51"/>
    <w:rsid w:val="00F41594"/>
    <w:rsid w:val="00F427BE"/>
    <w:rsid w:val="00F54B9D"/>
    <w:rsid w:val="00F54F78"/>
    <w:rsid w:val="00F62D31"/>
    <w:rsid w:val="00F632CF"/>
    <w:rsid w:val="00F72F7B"/>
    <w:rsid w:val="00F873B1"/>
    <w:rsid w:val="00F93909"/>
    <w:rsid w:val="00F95F09"/>
    <w:rsid w:val="00FA23F7"/>
    <w:rsid w:val="00FA64C4"/>
    <w:rsid w:val="00FB4DCA"/>
    <w:rsid w:val="00FC5564"/>
    <w:rsid w:val="00FD2202"/>
    <w:rsid w:val="00FE08E8"/>
    <w:rsid w:val="00FE3E6B"/>
    <w:rsid w:val="00FE6333"/>
    <w:rsid w:val="00FF02DD"/>
    <w:rsid w:val="00FF3C79"/>
    <w:rsid w:val="00FF5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4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AE5"/>
    <w:rPr>
      <w:rFonts w:ascii="Times New Roman" w:eastAsia="Times New Roman" w:hAnsi="Times New Roman"/>
      <w:sz w:val="24"/>
      <w:szCs w:val="24"/>
    </w:rPr>
  </w:style>
  <w:style w:type="paragraph" w:styleId="2">
    <w:name w:val="heading 2"/>
    <w:basedOn w:val="a"/>
    <w:next w:val="a"/>
    <w:link w:val="20"/>
    <w:qFormat/>
    <w:rsid w:val="00D731DB"/>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919"/>
    <w:rPr>
      <w:rFonts w:ascii="Tahoma" w:hAnsi="Tahoma" w:cs="Tahoma"/>
      <w:sz w:val="16"/>
      <w:szCs w:val="16"/>
    </w:rPr>
  </w:style>
  <w:style w:type="character" w:customStyle="1" w:styleId="a4">
    <w:name w:val="Текст выноски Знак"/>
    <w:link w:val="a3"/>
    <w:uiPriority w:val="99"/>
    <w:semiHidden/>
    <w:rsid w:val="00101919"/>
    <w:rPr>
      <w:rFonts w:ascii="Tahoma" w:hAnsi="Tahoma" w:cs="Tahoma"/>
      <w:sz w:val="16"/>
      <w:szCs w:val="16"/>
    </w:rPr>
  </w:style>
  <w:style w:type="paragraph" w:styleId="a5">
    <w:name w:val="header"/>
    <w:basedOn w:val="a"/>
    <w:link w:val="a6"/>
    <w:uiPriority w:val="99"/>
    <w:unhideWhenUsed/>
    <w:rsid w:val="00BE2708"/>
    <w:pPr>
      <w:tabs>
        <w:tab w:val="center" w:pos="4677"/>
        <w:tab w:val="right" w:pos="9355"/>
      </w:tabs>
    </w:pPr>
  </w:style>
  <w:style w:type="character" w:customStyle="1" w:styleId="a6">
    <w:name w:val="Верхний колонтитул Знак"/>
    <w:basedOn w:val="a0"/>
    <w:link w:val="a5"/>
    <w:uiPriority w:val="99"/>
    <w:rsid w:val="00BE2708"/>
  </w:style>
  <w:style w:type="paragraph" w:styleId="a7">
    <w:name w:val="footer"/>
    <w:basedOn w:val="a"/>
    <w:link w:val="a8"/>
    <w:uiPriority w:val="99"/>
    <w:unhideWhenUsed/>
    <w:rsid w:val="00BE2708"/>
    <w:pPr>
      <w:tabs>
        <w:tab w:val="center" w:pos="4677"/>
        <w:tab w:val="right" w:pos="9355"/>
      </w:tabs>
    </w:pPr>
  </w:style>
  <w:style w:type="character" w:customStyle="1" w:styleId="a8">
    <w:name w:val="Нижний колонтитул Знак"/>
    <w:basedOn w:val="a0"/>
    <w:link w:val="a7"/>
    <w:uiPriority w:val="99"/>
    <w:rsid w:val="00BE2708"/>
  </w:style>
  <w:style w:type="table" w:styleId="a9">
    <w:name w:val="Table Grid"/>
    <w:basedOn w:val="a1"/>
    <w:uiPriority w:val="59"/>
    <w:rsid w:val="001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0F0243"/>
    <w:rPr>
      <w:color w:val="0000FF"/>
      <w:u w:val="single"/>
    </w:rPr>
  </w:style>
  <w:style w:type="paragraph" w:styleId="ab">
    <w:name w:val="Normal Indent"/>
    <w:basedOn w:val="a"/>
    <w:next w:val="a"/>
    <w:rsid w:val="00766AE5"/>
    <w:rPr>
      <w:rFonts w:ascii="Arial" w:hAnsi="Arial"/>
      <w:sz w:val="20"/>
      <w:szCs w:val="20"/>
      <w:lang w:val="en-US" w:eastAsia="en-US"/>
    </w:rPr>
  </w:style>
  <w:style w:type="character" w:styleId="ac">
    <w:name w:val="Strong"/>
    <w:qFormat/>
    <w:rsid w:val="00766AE5"/>
    <w:rPr>
      <w:b/>
      <w:bCs/>
    </w:rPr>
  </w:style>
  <w:style w:type="paragraph" w:styleId="ad">
    <w:name w:val="List Paragraph"/>
    <w:basedOn w:val="a"/>
    <w:uiPriority w:val="34"/>
    <w:qFormat/>
    <w:rsid w:val="00B36A92"/>
    <w:pPr>
      <w:ind w:left="720"/>
      <w:contextualSpacing/>
    </w:pPr>
  </w:style>
  <w:style w:type="character" w:customStyle="1" w:styleId="20">
    <w:name w:val="Заголовок 2 Знак"/>
    <w:basedOn w:val="a0"/>
    <w:link w:val="2"/>
    <w:rsid w:val="00D731DB"/>
    <w:rPr>
      <w:rFonts w:ascii="Times New Roman" w:eastAsia="Times New Roman" w:hAnsi="Times New Roman"/>
      <w:sz w:val="24"/>
    </w:rPr>
  </w:style>
  <w:style w:type="paragraph" w:styleId="ae">
    <w:name w:val="Plain Text"/>
    <w:basedOn w:val="a"/>
    <w:link w:val="af"/>
    <w:uiPriority w:val="99"/>
    <w:semiHidden/>
    <w:unhideWhenUsed/>
    <w:rsid w:val="003E099B"/>
    <w:rPr>
      <w:rFonts w:ascii="Consolas" w:eastAsiaTheme="minorHAnsi" w:hAnsi="Consolas" w:cstheme="minorBidi"/>
      <w:sz w:val="21"/>
      <w:szCs w:val="21"/>
      <w:lang w:eastAsia="en-US"/>
    </w:rPr>
  </w:style>
  <w:style w:type="character" w:customStyle="1" w:styleId="af">
    <w:name w:val="Текст Знак"/>
    <w:basedOn w:val="a0"/>
    <w:link w:val="ae"/>
    <w:uiPriority w:val="99"/>
    <w:semiHidden/>
    <w:rsid w:val="003E099B"/>
    <w:rPr>
      <w:rFonts w:ascii="Consolas" w:eastAsiaTheme="minorHAnsi" w:hAnsi="Consolas" w:cstheme="minorBidi"/>
      <w:sz w:val="21"/>
      <w:szCs w:val="21"/>
      <w:lang w:eastAsia="en-US"/>
    </w:rPr>
  </w:style>
  <w:style w:type="paragraph" w:customStyle="1" w:styleId="docdata">
    <w:name w:val="docdata"/>
    <w:aliases w:val="docy,v5,5304,bqiaagaaeyqcaaagiaiaaamdegaabresaaaaaaaaaaaaaaaaaaaaaaaaaaaaaaaaaaaaaaaaaaaaaaaaaaaaaaaaaaaaaaaaaaaaaaaaaaaaaaaaaaaaaaaaaaaaaaaaaaaaaaaaaaaaaaaaaaaaaaaaaaaaaaaaaaaaaaaaaaaaaaaaaaaaaaaaaaaaaaaaaaaaaaaaaaaaaaaaaaaaaaaaaaaaaaaaaaaaaaaa"/>
    <w:basedOn w:val="a"/>
    <w:rsid w:val="00874469"/>
    <w:pPr>
      <w:spacing w:before="100" w:beforeAutospacing="1" w:after="100" w:afterAutospacing="1"/>
    </w:pPr>
  </w:style>
  <w:style w:type="paragraph" w:styleId="af0">
    <w:name w:val="Normal (Web)"/>
    <w:basedOn w:val="a"/>
    <w:uiPriority w:val="99"/>
    <w:semiHidden/>
    <w:unhideWhenUsed/>
    <w:rsid w:val="00874469"/>
    <w:pPr>
      <w:spacing w:before="100" w:beforeAutospacing="1" w:after="100" w:afterAutospacing="1"/>
    </w:pPr>
  </w:style>
  <w:style w:type="character" w:customStyle="1" w:styleId="currenthithighlight">
    <w:name w:val="currenthithighlight"/>
    <w:basedOn w:val="a0"/>
    <w:rsid w:val="006B08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AE5"/>
    <w:rPr>
      <w:rFonts w:ascii="Times New Roman" w:eastAsia="Times New Roman" w:hAnsi="Times New Roman"/>
      <w:sz w:val="24"/>
      <w:szCs w:val="24"/>
    </w:rPr>
  </w:style>
  <w:style w:type="paragraph" w:styleId="2">
    <w:name w:val="heading 2"/>
    <w:basedOn w:val="a"/>
    <w:next w:val="a"/>
    <w:link w:val="20"/>
    <w:qFormat/>
    <w:rsid w:val="00D731DB"/>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919"/>
    <w:rPr>
      <w:rFonts w:ascii="Tahoma" w:hAnsi="Tahoma" w:cs="Tahoma"/>
      <w:sz w:val="16"/>
      <w:szCs w:val="16"/>
    </w:rPr>
  </w:style>
  <w:style w:type="character" w:customStyle="1" w:styleId="a4">
    <w:name w:val="Текст выноски Знак"/>
    <w:link w:val="a3"/>
    <w:uiPriority w:val="99"/>
    <w:semiHidden/>
    <w:rsid w:val="00101919"/>
    <w:rPr>
      <w:rFonts w:ascii="Tahoma" w:hAnsi="Tahoma" w:cs="Tahoma"/>
      <w:sz w:val="16"/>
      <w:szCs w:val="16"/>
    </w:rPr>
  </w:style>
  <w:style w:type="paragraph" w:styleId="a5">
    <w:name w:val="header"/>
    <w:basedOn w:val="a"/>
    <w:link w:val="a6"/>
    <w:uiPriority w:val="99"/>
    <w:unhideWhenUsed/>
    <w:rsid w:val="00BE2708"/>
    <w:pPr>
      <w:tabs>
        <w:tab w:val="center" w:pos="4677"/>
        <w:tab w:val="right" w:pos="9355"/>
      </w:tabs>
    </w:pPr>
  </w:style>
  <w:style w:type="character" w:customStyle="1" w:styleId="a6">
    <w:name w:val="Верхний колонтитул Знак"/>
    <w:basedOn w:val="a0"/>
    <w:link w:val="a5"/>
    <w:uiPriority w:val="99"/>
    <w:rsid w:val="00BE2708"/>
  </w:style>
  <w:style w:type="paragraph" w:styleId="a7">
    <w:name w:val="footer"/>
    <w:basedOn w:val="a"/>
    <w:link w:val="a8"/>
    <w:uiPriority w:val="99"/>
    <w:unhideWhenUsed/>
    <w:rsid w:val="00BE2708"/>
    <w:pPr>
      <w:tabs>
        <w:tab w:val="center" w:pos="4677"/>
        <w:tab w:val="right" w:pos="9355"/>
      </w:tabs>
    </w:pPr>
  </w:style>
  <w:style w:type="character" w:customStyle="1" w:styleId="a8">
    <w:name w:val="Нижний колонтитул Знак"/>
    <w:basedOn w:val="a0"/>
    <w:link w:val="a7"/>
    <w:uiPriority w:val="99"/>
    <w:rsid w:val="00BE2708"/>
  </w:style>
  <w:style w:type="table" w:styleId="a9">
    <w:name w:val="Table Grid"/>
    <w:basedOn w:val="a1"/>
    <w:uiPriority w:val="59"/>
    <w:rsid w:val="001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0F0243"/>
    <w:rPr>
      <w:color w:val="0000FF"/>
      <w:u w:val="single"/>
    </w:rPr>
  </w:style>
  <w:style w:type="paragraph" w:styleId="ab">
    <w:name w:val="Normal Indent"/>
    <w:basedOn w:val="a"/>
    <w:next w:val="a"/>
    <w:rsid w:val="00766AE5"/>
    <w:rPr>
      <w:rFonts w:ascii="Arial" w:hAnsi="Arial"/>
      <w:sz w:val="20"/>
      <w:szCs w:val="20"/>
      <w:lang w:val="en-US" w:eastAsia="en-US"/>
    </w:rPr>
  </w:style>
  <w:style w:type="character" w:styleId="ac">
    <w:name w:val="Strong"/>
    <w:qFormat/>
    <w:rsid w:val="00766AE5"/>
    <w:rPr>
      <w:b/>
      <w:bCs/>
    </w:rPr>
  </w:style>
  <w:style w:type="paragraph" w:styleId="ad">
    <w:name w:val="List Paragraph"/>
    <w:basedOn w:val="a"/>
    <w:uiPriority w:val="34"/>
    <w:qFormat/>
    <w:rsid w:val="00B36A92"/>
    <w:pPr>
      <w:ind w:left="720"/>
      <w:contextualSpacing/>
    </w:pPr>
  </w:style>
  <w:style w:type="character" w:customStyle="1" w:styleId="20">
    <w:name w:val="Заголовок 2 Знак"/>
    <w:basedOn w:val="a0"/>
    <w:link w:val="2"/>
    <w:rsid w:val="00D731DB"/>
    <w:rPr>
      <w:rFonts w:ascii="Times New Roman" w:eastAsia="Times New Roman" w:hAnsi="Times New Roman"/>
      <w:sz w:val="24"/>
    </w:rPr>
  </w:style>
  <w:style w:type="paragraph" w:styleId="ae">
    <w:name w:val="Plain Text"/>
    <w:basedOn w:val="a"/>
    <w:link w:val="af"/>
    <w:uiPriority w:val="99"/>
    <w:semiHidden/>
    <w:unhideWhenUsed/>
    <w:rsid w:val="003E099B"/>
    <w:rPr>
      <w:rFonts w:ascii="Consolas" w:eastAsiaTheme="minorHAnsi" w:hAnsi="Consolas" w:cstheme="minorBidi"/>
      <w:sz w:val="21"/>
      <w:szCs w:val="21"/>
      <w:lang w:eastAsia="en-US"/>
    </w:rPr>
  </w:style>
  <w:style w:type="character" w:customStyle="1" w:styleId="af">
    <w:name w:val="Текст Знак"/>
    <w:basedOn w:val="a0"/>
    <w:link w:val="ae"/>
    <w:uiPriority w:val="99"/>
    <w:semiHidden/>
    <w:rsid w:val="003E099B"/>
    <w:rPr>
      <w:rFonts w:ascii="Consolas" w:eastAsiaTheme="minorHAnsi" w:hAnsi="Consolas" w:cstheme="minorBidi"/>
      <w:sz w:val="21"/>
      <w:szCs w:val="21"/>
      <w:lang w:eastAsia="en-US"/>
    </w:rPr>
  </w:style>
  <w:style w:type="paragraph" w:customStyle="1" w:styleId="docdata">
    <w:name w:val="docdata"/>
    <w:aliases w:val="docy,v5,5304,bqiaagaaeyqcaaagiaiaaamdegaabresaaaaaaaaaaaaaaaaaaaaaaaaaaaaaaaaaaaaaaaaaaaaaaaaaaaaaaaaaaaaaaaaaaaaaaaaaaaaaaaaaaaaaaaaaaaaaaaaaaaaaaaaaaaaaaaaaaaaaaaaaaaaaaaaaaaaaaaaaaaaaaaaaaaaaaaaaaaaaaaaaaaaaaaaaaaaaaaaaaaaaaaaaaaaaaaaaaaaaaaa"/>
    <w:basedOn w:val="a"/>
    <w:rsid w:val="00874469"/>
    <w:pPr>
      <w:spacing w:before="100" w:beforeAutospacing="1" w:after="100" w:afterAutospacing="1"/>
    </w:pPr>
  </w:style>
  <w:style w:type="paragraph" w:styleId="af0">
    <w:name w:val="Normal (Web)"/>
    <w:basedOn w:val="a"/>
    <w:uiPriority w:val="99"/>
    <w:semiHidden/>
    <w:unhideWhenUsed/>
    <w:rsid w:val="00874469"/>
    <w:pPr>
      <w:spacing w:before="100" w:beforeAutospacing="1" w:after="100" w:afterAutospacing="1"/>
    </w:pPr>
  </w:style>
  <w:style w:type="character" w:customStyle="1" w:styleId="currenthithighlight">
    <w:name w:val="currenthithighlight"/>
    <w:basedOn w:val="a0"/>
    <w:rsid w:val="006B0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2373">
      <w:bodyDiv w:val="1"/>
      <w:marLeft w:val="0"/>
      <w:marRight w:val="0"/>
      <w:marTop w:val="0"/>
      <w:marBottom w:val="0"/>
      <w:divBdr>
        <w:top w:val="none" w:sz="0" w:space="0" w:color="auto"/>
        <w:left w:val="none" w:sz="0" w:space="0" w:color="auto"/>
        <w:bottom w:val="none" w:sz="0" w:space="0" w:color="auto"/>
        <w:right w:val="none" w:sz="0" w:space="0" w:color="auto"/>
      </w:divBdr>
    </w:div>
    <w:div w:id="599723013">
      <w:bodyDiv w:val="1"/>
      <w:marLeft w:val="0"/>
      <w:marRight w:val="0"/>
      <w:marTop w:val="0"/>
      <w:marBottom w:val="0"/>
      <w:divBdr>
        <w:top w:val="none" w:sz="0" w:space="0" w:color="auto"/>
        <w:left w:val="none" w:sz="0" w:space="0" w:color="auto"/>
        <w:bottom w:val="none" w:sz="0" w:space="0" w:color="auto"/>
        <w:right w:val="none" w:sz="0" w:space="0" w:color="auto"/>
      </w:divBdr>
    </w:div>
    <w:div w:id="951206958">
      <w:bodyDiv w:val="1"/>
      <w:marLeft w:val="0"/>
      <w:marRight w:val="0"/>
      <w:marTop w:val="0"/>
      <w:marBottom w:val="0"/>
      <w:divBdr>
        <w:top w:val="none" w:sz="0" w:space="0" w:color="auto"/>
        <w:left w:val="none" w:sz="0" w:space="0" w:color="auto"/>
        <w:bottom w:val="none" w:sz="0" w:space="0" w:color="auto"/>
        <w:right w:val="none" w:sz="0" w:space="0" w:color="auto"/>
      </w:divBdr>
    </w:div>
    <w:div w:id="1034038711">
      <w:bodyDiv w:val="1"/>
      <w:marLeft w:val="0"/>
      <w:marRight w:val="0"/>
      <w:marTop w:val="0"/>
      <w:marBottom w:val="0"/>
      <w:divBdr>
        <w:top w:val="none" w:sz="0" w:space="0" w:color="auto"/>
        <w:left w:val="none" w:sz="0" w:space="0" w:color="auto"/>
        <w:bottom w:val="none" w:sz="0" w:space="0" w:color="auto"/>
        <w:right w:val="none" w:sz="0" w:space="0" w:color="auto"/>
      </w:divBdr>
    </w:div>
    <w:div w:id="1148934628">
      <w:bodyDiv w:val="1"/>
      <w:marLeft w:val="0"/>
      <w:marRight w:val="0"/>
      <w:marTop w:val="0"/>
      <w:marBottom w:val="0"/>
      <w:divBdr>
        <w:top w:val="none" w:sz="0" w:space="0" w:color="auto"/>
        <w:left w:val="none" w:sz="0" w:space="0" w:color="auto"/>
        <w:bottom w:val="none" w:sz="0" w:space="0" w:color="auto"/>
        <w:right w:val="none" w:sz="0" w:space="0" w:color="auto"/>
      </w:divBdr>
    </w:div>
    <w:div w:id="15808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langu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C260A-C6A8-4051-999E-F2482112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17</Pages>
  <Words>4158</Words>
  <Characters>23703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McCobra</dc:creator>
  <cp:lastModifiedBy>0900--0</cp:lastModifiedBy>
  <cp:revision>10</cp:revision>
  <cp:lastPrinted>2024-12-20T06:11:00Z</cp:lastPrinted>
  <dcterms:created xsi:type="dcterms:W3CDTF">2024-12-25T17:50:00Z</dcterms:created>
  <dcterms:modified xsi:type="dcterms:W3CDTF">2025-03-22T15:43:00Z</dcterms:modified>
</cp:coreProperties>
</file>